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3C" w:rsidRPr="00573803" w:rsidRDefault="005A48AB" w:rsidP="00DD09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Организационно-пе</w:t>
      </w:r>
      <w:r w:rsidR="00B77B65" w:rsidRPr="00573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дагогические условия </w:t>
      </w:r>
    </w:p>
    <w:p w:rsidR="00C969F8" w:rsidRPr="00573803" w:rsidRDefault="00B77B65" w:rsidP="00DD09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>развити</w:t>
      </w:r>
      <w:r w:rsidR="005A48AB" w:rsidRPr="00573803">
        <w:rPr>
          <w:rFonts w:ascii="Times New Roman" w:hAnsi="Times New Roman" w:cs="Times New Roman"/>
          <w:b/>
          <w:sz w:val="28"/>
          <w:szCs w:val="28"/>
          <w:lang w:val="ru-RU"/>
        </w:rPr>
        <w:t>я творческого потенциала коллектива</w:t>
      </w:r>
    </w:p>
    <w:p w:rsidR="00DD093C" w:rsidRPr="00573803" w:rsidRDefault="00573803" w:rsidP="00DD093C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(директор МБОУ СОШ №16 города Невинномысска)</w:t>
      </w:r>
    </w:p>
    <w:p w:rsidR="00DD093C" w:rsidRPr="00573803" w:rsidRDefault="00DD093C" w:rsidP="00DD093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Содействуя успеху каждого, </w:t>
      </w:r>
    </w:p>
    <w:p w:rsidR="00DD093C" w:rsidRPr="00573803" w:rsidRDefault="00DD093C" w:rsidP="00DD093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>идти к успеху образовательного учреждения</w:t>
      </w:r>
    </w:p>
    <w:p w:rsidR="005E3305" w:rsidRPr="00573803" w:rsidRDefault="005E3305" w:rsidP="001F677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5E47" w:rsidRPr="00573803" w:rsidRDefault="0057447C" w:rsidP="005744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Смысл пребывания человека в образовательной системе - максимальное раскрытие способностей, творческого потенциала, са</w:t>
      </w:r>
      <w:r w:rsidR="007E5E47" w:rsidRPr="00573803">
        <w:rPr>
          <w:rFonts w:ascii="Times New Roman" w:hAnsi="Times New Roman" w:cs="Times New Roman"/>
          <w:sz w:val="28"/>
          <w:szCs w:val="28"/>
          <w:lang w:val="ru-RU"/>
        </w:rPr>
        <w:t>мовыражение, реализация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интересов. </w:t>
      </w:r>
    </w:p>
    <w:p w:rsidR="00F712E0" w:rsidRPr="00573803" w:rsidRDefault="00F712E0" w:rsidP="005744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С первых дней работы в администрации моим управленческим кредо стали слова «Содействуя успеху каждого, идти к успеху образовательного учреждения».  Для меня 16 школа – это </w:t>
      </w:r>
      <w:r w:rsidR="007361FE" w:rsidRPr="00573803">
        <w:rPr>
          <w:rFonts w:ascii="Times New Roman" w:hAnsi="Times New Roman" w:cs="Times New Roman"/>
          <w:sz w:val="28"/>
          <w:szCs w:val="28"/>
          <w:lang w:val="ru-RU"/>
        </w:rPr>
        <w:t>«храм науки и добра»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, где про</w:t>
      </w:r>
      <w:r w:rsidR="007361FE" w:rsidRPr="00573803">
        <w:rPr>
          <w:rFonts w:ascii="Times New Roman" w:hAnsi="Times New Roman" w:cs="Times New Roman"/>
          <w:sz w:val="28"/>
          <w:szCs w:val="28"/>
          <w:lang w:val="ru-RU"/>
        </w:rPr>
        <w:t>шло мое становление как</w:t>
      </w:r>
      <w:r w:rsidR="00F92FF4">
        <w:rPr>
          <w:rFonts w:ascii="Times New Roman" w:hAnsi="Times New Roman" w:cs="Times New Roman"/>
          <w:sz w:val="28"/>
          <w:szCs w:val="28"/>
          <w:lang w:val="ru-RU"/>
        </w:rPr>
        <w:t xml:space="preserve"> учителя и администратора. За 35 лет</w:t>
      </w:r>
      <w:r w:rsidR="007361FE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работы в одном учреждении просто прикипаешь к нему и хочется, чтобы твоя школа стала еще лучше. А для этого есть: опыт предыдущих поколений, традиции, которые сложились в школе, есть коллектив, который хочет работать на результат. </w:t>
      </w:r>
    </w:p>
    <w:p w:rsidR="00EF6B8C" w:rsidRDefault="007E5E47" w:rsidP="007E5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Миссия школы сегодня определена социальным заказом, возможностями педагогического коллектива и материаль</w:t>
      </w:r>
      <w:r w:rsidR="00EF6B8C">
        <w:rPr>
          <w:rFonts w:ascii="Times New Roman" w:hAnsi="Times New Roman" w:cs="Times New Roman"/>
          <w:sz w:val="28"/>
          <w:szCs w:val="28"/>
          <w:lang w:val="ru-RU"/>
        </w:rPr>
        <w:t>но-технической базой учреждения.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Чтобы реализовать поставленные задачи н</w:t>
      </w:r>
      <w:r w:rsidR="0057447C" w:rsidRPr="00573803">
        <w:rPr>
          <w:rFonts w:ascii="Times New Roman" w:hAnsi="Times New Roman" w:cs="Times New Roman"/>
          <w:sz w:val="28"/>
          <w:szCs w:val="28"/>
          <w:lang w:val="ru-RU"/>
        </w:rPr>
        <w:t>еобходимо формирование коллектива инновационного типа, обеспечивающего качество образовательного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и воспитательного </w:t>
      </w:r>
      <w:r w:rsidR="0057447C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процесса. Это является актуальным сейчас в ситуации перехода к постиндустриальному информационному обществу. В этой связи </w:t>
      </w:r>
      <w:r w:rsidR="00982A2F" w:rsidRPr="0057380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еобходимо создание эффективных условий</w:t>
      </w:r>
      <w:r w:rsidR="00982A2F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для творческого характера образовательного пр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оцесса. </w:t>
      </w:r>
    </w:p>
    <w:p w:rsidR="0057447C" w:rsidRPr="00573803" w:rsidRDefault="007E5E47" w:rsidP="007E5E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Для чего это необходимо?</w:t>
      </w:r>
    </w:p>
    <w:p w:rsidR="00982A2F" w:rsidRPr="00573803" w:rsidRDefault="007E5E47" w:rsidP="005744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="00982A2F" w:rsidRPr="00573803">
        <w:rPr>
          <w:rFonts w:ascii="Times New Roman" w:hAnsi="Times New Roman" w:cs="Times New Roman"/>
          <w:sz w:val="28"/>
          <w:szCs w:val="28"/>
          <w:lang w:val="ru-RU"/>
        </w:rPr>
        <w:t>сознается необходимость изменений, которые происходят на всех уровнях управления образованием;</w:t>
      </w:r>
    </w:p>
    <w:p w:rsidR="00F92FF4" w:rsidRDefault="00982A2F" w:rsidP="005744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-появляются новые характеристики образования, такие как вариативность, разноуровневость;</w:t>
      </w:r>
    </w:p>
    <w:p w:rsidR="00982A2F" w:rsidRPr="00573803" w:rsidRDefault="00F92FF4" w:rsidP="005744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2A2F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растет конкуренция на рынке образовательных услуг;</w:t>
      </w:r>
    </w:p>
    <w:p w:rsidR="00982A2F" w:rsidRPr="00573803" w:rsidRDefault="00982A2F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-возрастают требования к уровню образования со стороны разных потребителей образовательных услуг: родителей, общественности, самих учащихся.</w:t>
      </w:r>
    </w:p>
    <w:p w:rsidR="00FD2E1E" w:rsidRPr="00573803" w:rsidRDefault="00FD2E1E" w:rsidP="00EF6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Изыскание собственных ресурсов становится насу</w:t>
      </w:r>
      <w:r w:rsidR="007E5E47" w:rsidRPr="00573803">
        <w:rPr>
          <w:rFonts w:ascii="Times New Roman" w:hAnsi="Times New Roman" w:cs="Times New Roman"/>
          <w:sz w:val="28"/>
          <w:szCs w:val="28"/>
          <w:lang w:val="ru-RU"/>
        </w:rPr>
        <w:t>щной задачей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учреждения, что настоятельно требует изменения подходов к управленческой политике администрации школы.</w:t>
      </w:r>
      <w:r w:rsidR="00EF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0BA6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Устойчивую основу для позитивной динамики развития </w:t>
      </w:r>
      <w:r w:rsidR="00EF6B8C" w:rsidRPr="00573803">
        <w:rPr>
          <w:rFonts w:ascii="Times New Roman" w:hAnsi="Times New Roman" w:cs="Times New Roman"/>
          <w:sz w:val="28"/>
          <w:szCs w:val="28"/>
          <w:lang w:val="ru-RU"/>
        </w:rPr>
        <w:t>творческих способностей,</w:t>
      </w:r>
      <w:r w:rsidR="00B40BA6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в образовательной среде школы создают ресурсные условия: нормативно-правовые, кадровые, материально-технические, финансовые, информационные.</w:t>
      </w:r>
    </w:p>
    <w:p w:rsidR="00A61E2E" w:rsidRPr="00573803" w:rsidRDefault="00A61E2E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Школа была открыта в 1980 году. Проектная </w:t>
      </w:r>
      <w:r w:rsidR="00573803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наполняемость 858 человек. </w:t>
      </w:r>
      <w:r w:rsidR="005738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73803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егодня в школе обучается </w:t>
      </w:r>
      <w:r w:rsidR="00F92FF4">
        <w:rPr>
          <w:rFonts w:ascii="Times New Roman" w:hAnsi="Times New Roman" w:cs="Times New Roman"/>
          <w:sz w:val="28"/>
          <w:szCs w:val="28"/>
          <w:lang w:val="ru-RU"/>
        </w:rPr>
        <w:t>664 ученика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. За последние годы наблюдается рост количества учащихся и классов.</w:t>
      </w:r>
      <w:r w:rsidR="006D41A5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196F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В школе обучаются дети из всех </w:t>
      </w:r>
      <w:r w:rsidR="00B8196F" w:rsidRPr="0057380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социальных слоев, как способные к обучению, так и испытывающие затруднения, здоровые и с ограниченными возможностями здоровья. Ежегодно на индивидуальном обучении обучается до 5 человек, в настоящее время два ребенка обучаются дистанционно.</w:t>
      </w:r>
    </w:p>
    <w:p w:rsidR="00A61E2E" w:rsidRPr="00573803" w:rsidRDefault="00A61E2E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Традициями школы являются:</w:t>
      </w:r>
    </w:p>
    <w:p w:rsidR="00A61E2E" w:rsidRPr="00573803" w:rsidRDefault="00A61E2E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-Открытость образовательного процесса</w:t>
      </w:r>
    </w:p>
    <w:p w:rsidR="00A61E2E" w:rsidRPr="00573803" w:rsidRDefault="00A61E2E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-Уважение к личности ученика и педагога</w:t>
      </w:r>
    </w:p>
    <w:p w:rsidR="00A61E2E" w:rsidRPr="00573803" w:rsidRDefault="00A61E2E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-Стремление педагогического коллектива оказать поддержку всем участникам образовательного процесса</w:t>
      </w:r>
    </w:p>
    <w:p w:rsidR="00A61E2E" w:rsidRPr="00573803" w:rsidRDefault="00A61E2E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-Создание условий для развития каждого учащегося с учетом его индивидуальных образовательных возможностей</w:t>
      </w:r>
    </w:p>
    <w:p w:rsidR="006D41A5" w:rsidRPr="00573803" w:rsidRDefault="006D41A5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- цент организации досуга, развития творческих способностей учащихся. Широко используются ресурсы социального партнерства с ЦДТ, ДЮСШ, СЮН, центром туризма,</w:t>
      </w:r>
      <w:r w:rsidR="00DD093C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СК 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«Трудовец».</w:t>
      </w:r>
    </w:p>
    <w:p w:rsidR="006D41A5" w:rsidRPr="00573803" w:rsidRDefault="006D41A5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92FF4">
        <w:rPr>
          <w:rFonts w:ascii="Times New Roman" w:hAnsi="Times New Roman" w:cs="Times New Roman"/>
          <w:sz w:val="28"/>
          <w:szCs w:val="28"/>
          <w:lang w:val="ru-RU"/>
        </w:rPr>
        <w:t xml:space="preserve"> школе работает </w:t>
      </w:r>
      <w:r w:rsidR="00F92FF4" w:rsidRPr="00573803"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-педагогическая службы.</w:t>
      </w:r>
      <w:r w:rsidR="00534606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Во второй половине </w:t>
      </w:r>
      <w:r w:rsidR="00F92FF4">
        <w:rPr>
          <w:rFonts w:ascii="Times New Roman" w:hAnsi="Times New Roman" w:cs="Times New Roman"/>
          <w:sz w:val="28"/>
          <w:szCs w:val="28"/>
          <w:lang w:val="ru-RU"/>
        </w:rPr>
        <w:t xml:space="preserve">дня в начальной школе работает </w:t>
      </w:r>
      <w:r w:rsidR="00F92FF4" w:rsidRPr="00573803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534606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продленного дн</w:t>
      </w:r>
      <w:r w:rsidR="00F92FF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4606" w:rsidRPr="005738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093C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75</w:t>
      </w:r>
      <w:r w:rsidR="00534606" w:rsidRPr="00573803">
        <w:rPr>
          <w:rFonts w:ascii="Times New Roman" w:hAnsi="Times New Roman" w:cs="Times New Roman"/>
          <w:sz w:val="28"/>
          <w:szCs w:val="28"/>
          <w:lang w:val="ru-RU"/>
        </w:rPr>
        <w:t>% учащихся посещают кружки и секции дополнительного образования</w:t>
      </w:r>
      <w:r w:rsidR="00DD093C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="00534606" w:rsidRPr="00573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1E2E" w:rsidRPr="00573803" w:rsidRDefault="00A61E2E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Сложившаяся система работы дает</w:t>
      </w:r>
      <w:r w:rsidR="007945BB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повышать эффективность работы учреждения.</w:t>
      </w:r>
      <w:r w:rsidR="00B8196F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Школа в городском рейтинге среди общеобразовательных школ:</w:t>
      </w:r>
    </w:p>
    <w:p w:rsidR="00B8196F" w:rsidRPr="00573803" w:rsidRDefault="00F92FF4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2012-2013 учебный год -5</w:t>
      </w:r>
      <w:r w:rsidR="00B8196F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</w:p>
    <w:p w:rsidR="00B8196F" w:rsidRPr="00573803" w:rsidRDefault="00F92FF4" w:rsidP="00B819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2013-2014 учебный год -2</w:t>
      </w:r>
      <w:r w:rsidR="00B8196F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</w:p>
    <w:p w:rsidR="00B8196F" w:rsidRPr="00573803" w:rsidRDefault="00F92FF4" w:rsidP="00B819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2014-2015 учебный год -3</w:t>
      </w:r>
      <w:r w:rsidR="00B8196F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</w:p>
    <w:p w:rsidR="00B8196F" w:rsidRPr="00573803" w:rsidRDefault="00534606" w:rsidP="0053460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Участники образовательного </w:t>
      </w:r>
      <w:r w:rsidR="00EF6B8C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видят </w:t>
      </w:r>
      <w:r w:rsidR="00EF6B8C">
        <w:rPr>
          <w:rFonts w:ascii="Times New Roman" w:hAnsi="Times New Roman" w:cs="Times New Roman"/>
          <w:sz w:val="28"/>
          <w:szCs w:val="28"/>
          <w:lang w:val="ru-RU"/>
        </w:rPr>
        <w:t>школу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как открытое </w:t>
      </w:r>
      <w:r w:rsidR="004110CC" w:rsidRPr="00573803">
        <w:rPr>
          <w:rFonts w:ascii="Times New Roman" w:hAnsi="Times New Roman" w:cs="Times New Roman"/>
          <w:sz w:val="28"/>
          <w:szCs w:val="28"/>
          <w:lang w:val="ru-RU"/>
        </w:rPr>
        <w:t>информационное образовательное пространство, в котором созданы условия для личностного роста всех субъектов образовательного процесса.</w:t>
      </w:r>
    </w:p>
    <w:p w:rsidR="004110CC" w:rsidRPr="00EF6B8C" w:rsidRDefault="00720C8D" w:rsidP="00534606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B8C">
        <w:rPr>
          <w:rFonts w:ascii="Times New Roman" w:hAnsi="Times New Roman" w:cs="Times New Roman"/>
          <w:b/>
          <w:sz w:val="28"/>
          <w:szCs w:val="28"/>
          <w:lang w:val="ru-RU"/>
        </w:rPr>
        <w:t>Родители</w:t>
      </w:r>
      <w:r w:rsidR="004110CC" w:rsidRPr="00EF6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хотят, чтобы школа обеспечила:</w:t>
      </w:r>
    </w:p>
    <w:p w:rsidR="004110CC" w:rsidRPr="00F63BB9" w:rsidRDefault="004110CC" w:rsidP="00F63BB9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Возможность получения ребенком качественного основного общего и среднего общего образования; (Качество образования и обученность – важнейшие показатели успеха школы. Результаты успевае</w:t>
      </w:r>
      <w:r w:rsidR="00F92FF4" w:rsidRPr="00F63BB9">
        <w:rPr>
          <w:rFonts w:ascii="Times New Roman" w:hAnsi="Times New Roman" w:cs="Times New Roman"/>
          <w:sz w:val="28"/>
          <w:szCs w:val="28"/>
          <w:lang w:val="ru-RU"/>
        </w:rPr>
        <w:t>мости стабильны: обученность -100 %, качество-42</w:t>
      </w:r>
      <w:r w:rsidRPr="00F63BB9">
        <w:rPr>
          <w:rFonts w:ascii="Times New Roman" w:hAnsi="Times New Roman" w:cs="Times New Roman"/>
          <w:sz w:val="28"/>
          <w:szCs w:val="28"/>
          <w:lang w:val="ru-RU"/>
        </w:rPr>
        <w:t xml:space="preserve">%. Уровень сдачи ЕГЭ стабилен. </w:t>
      </w:r>
      <w:r w:rsidR="00573803" w:rsidRPr="00F63BB9"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 w:rsidR="00F92FF4" w:rsidRPr="00F63BB9">
        <w:rPr>
          <w:rFonts w:ascii="Times New Roman" w:hAnsi="Times New Roman" w:cs="Times New Roman"/>
          <w:sz w:val="28"/>
          <w:szCs w:val="28"/>
          <w:lang w:val="ru-RU"/>
        </w:rPr>
        <w:t xml:space="preserve"> – средний бал за три года 66, 64, 67</w:t>
      </w:r>
      <w:r w:rsidR="00573803" w:rsidRPr="00F63B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63BB9">
        <w:rPr>
          <w:rFonts w:ascii="Times New Roman" w:hAnsi="Times New Roman" w:cs="Times New Roman"/>
          <w:sz w:val="28"/>
          <w:szCs w:val="28"/>
          <w:lang w:val="ru-RU"/>
        </w:rPr>
        <w:t>Матема</w:t>
      </w:r>
      <w:r w:rsidR="00F92FF4" w:rsidRPr="00F63BB9">
        <w:rPr>
          <w:rFonts w:ascii="Times New Roman" w:hAnsi="Times New Roman" w:cs="Times New Roman"/>
          <w:sz w:val="28"/>
          <w:szCs w:val="28"/>
          <w:lang w:val="ru-RU"/>
        </w:rPr>
        <w:t xml:space="preserve">тика- средний бал за три года </w:t>
      </w:r>
      <w:r w:rsidRPr="00F63BB9">
        <w:rPr>
          <w:rFonts w:ascii="Times New Roman" w:hAnsi="Times New Roman" w:cs="Times New Roman"/>
          <w:sz w:val="28"/>
          <w:szCs w:val="28"/>
          <w:lang w:val="ru-RU"/>
        </w:rPr>
        <w:t>55, 45</w:t>
      </w:r>
      <w:r w:rsidR="00F92FF4" w:rsidRPr="00F63BB9">
        <w:rPr>
          <w:rFonts w:ascii="Times New Roman" w:hAnsi="Times New Roman" w:cs="Times New Roman"/>
          <w:sz w:val="28"/>
          <w:szCs w:val="28"/>
          <w:lang w:val="ru-RU"/>
        </w:rPr>
        <w:t>,44</w:t>
      </w:r>
      <w:r w:rsidRPr="00F63BB9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4110CC" w:rsidRPr="00F63BB9" w:rsidRDefault="004110CC" w:rsidP="00F63BB9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Качественную подготовку школьников к поступлению в учреждения высшего образования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765"/>
        <w:gridCol w:w="1795"/>
        <w:gridCol w:w="1847"/>
        <w:gridCol w:w="1857"/>
        <w:gridCol w:w="2307"/>
      </w:tblGrid>
      <w:tr w:rsidR="00094578" w:rsidRPr="00573803" w:rsidTr="00F92FF4">
        <w:tc>
          <w:tcPr>
            <w:tcW w:w="1765" w:type="dxa"/>
          </w:tcPr>
          <w:p w:rsidR="00094578" w:rsidRPr="00573803" w:rsidRDefault="00094578" w:rsidP="0053460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094578" w:rsidRPr="00573803" w:rsidRDefault="00094578" w:rsidP="0053460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</w:t>
            </w:r>
          </w:p>
        </w:tc>
        <w:tc>
          <w:tcPr>
            <w:tcW w:w="1847" w:type="dxa"/>
          </w:tcPr>
          <w:p w:rsidR="00094578" w:rsidRPr="00573803" w:rsidRDefault="00094578" w:rsidP="0053460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Поступили в ВУЗы</w:t>
            </w:r>
          </w:p>
        </w:tc>
        <w:tc>
          <w:tcPr>
            <w:tcW w:w="1857" w:type="dxa"/>
          </w:tcPr>
          <w:p w:rsidR="00094578" w:rsidRPr="00573803" w:rsidRDefault="00094578" w:rsidP="0053460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Вузы Москвы, Петербурга</w:t>
            </w:r>
          </w:p>
        </w:tc>
        <w:tc>
          <w:tcPr>
            <w:tcW w:w="2307" w:type="dxa"/>
          </w:tcPr>
          <w:p w:rsidR="00094578" w:rsidRPr="00573803" w:rsidRDefault="00094578" w:rsidP="0053460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Новочеркасский политехнический </w:t>
            </w:r>
          </w:p>
        </w:tc>
      </w:tr>
      <w:tr w:rsidR="00F92FF4" w:rsidRPr="00F92FF4" w:rsidTr="00F92FF4">
        <w:tc>
          <w:tcPr>
            <w:tcW w:w="1765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2012-2013 уч.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</w:p>
        </w:tc>
        <w:tc>
          <w:tcPr>
            <w:tcW w:w="1795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85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0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92FF4" w:rsidRPr="00F92FF4" w:rsidTr="00F92FF4">
        <w:tc>
          <w:tcPr>
            <w:tcW w:w="1765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2013-2014 уч.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</w:p>
        </w:tc>
        <w:tc>
          <w:tcPr>
            <w:tcW w:w="1795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84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85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0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92FF4" w:rsidRPr="00F92FF4" w:rsidTr="00F92FF4">
        <w:tc>
          <w:tcPr>
            <w:tcW w:w="1765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2014-2015 </w:t>
            </w:r>
          </w:p>
        </w:tc>
        <w:tc>
          <w:tcPr>
            <w:tcW w:w="1795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84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85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07" w:type="dxa"/>
          </w:tcPr>
          <w:p w:rsidR="00F92FF4" w:rsidRPr="00573803" w:rsidRDefault="00F92FF4" w:rsidP="00F92FF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094578" w:rsidRPr="00F63BB9" w:rsidRDefault="001E3868" w:rsidP="00F63BB9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Организация внеурочной </w:t>
      </w:r>
      <w:r w:rsidR="00720C8D" w:rsidRPr="00F63BB9">
        <w:rPr>
          <w:rFonts w:ascii="Times New Roman" w:hAnsi="Times New Roman" w:cs="Times New Roman"/>
          <w:sz w:val="28"/>
          <w:szCs w:val="28"/>
          <w:lang w:val="ru-RU"/>
        </w:rPr>
        <w:t>деятельности детей</w:t>
      </w:r>
    </w:p>
    <w:p w:rsidR="00720C8D" w:rsidRPr="00F63BB9" w:rsidRDefault="00720C8D" w:rsidP="00F63BB9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информационную грамотность и овладение современными информационными технологиями</w:t>
      </w:r>
    </w:p>
    <w:p w:rsidR="00720C8D" w:rsidRPr="00F63BB9" w:rsidRDefault="00720C8D" w:rsidP="00F63BB9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сохранение и укрепление здоровья детей (Медицинское обслуживание, реализация программы «Здоровое поколение – будущее России»</w:t>
      </w:r>
      <w:r w:rsidR="00727708" w:rsidRPr="00F63BB9">
        <w:rPr>
          <w:rFonts w:ascii="Times New Roman" w:hAnsi="Times New Roman" w:cs="Times New Roman"/>
          <w:sz w:val="28"/>
          <w:szCs w:val="28"/>
          <w:lang w:val="ru-RU"/>
        </w:rPr>
        <w:t>, работа спортивных секций, участие в соревнованиях разного уровня, начиная со школьного, ежемесячные дни здоровья).</w:t>
      </w:r>
    </w:p>
    <w:p w:rsidR="00727708" w:rsidRPr="00EF6B8C" w:rsidRDefault="00727708" w:rsidP="00534606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B8C">
        <w:rPr>
          <w:rFonts w:ascii="Times New Roman" w:hAnsi="Times New Roman" w:cs="Times New Roman"/>
          <w:b/>
          <w:sz w:val="28"/>
          <w:szCs w:val="28"/>
          <w:lang w:val="ru-RU"/>
        </w:rPr>
        <w:t>Учащиеся хотят, чтобы в школе:</w:t>
      </w:r>
    </w:p>
    <w:p w:rsidR="00727708" w:rsidRPr="00F63BB9" w:rsidRDefault="00727708" w:rsidP="00F63BB9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было интересно учиться</w:t>
      </w:r>
    </w:p>
    <w:p w:rsidR="00727708" w:rsidRPr="00F63BB9" w:rsidRDefault="00727708" w:rsidP="00F63BB9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имелись комфортные условия для успешной учебы, общения, самореализации</w:t>
      </w:r>
    </w:p>
    <w:p w:rsidR="00727708" w:rsidRPr="00F63BB9" w:rsidRDefault="00727708" w:rsidP="00F63BB9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возможность получить качественное образование</w:t>
      </w:r>
    </w:p>
    <w:p w:rsidR="00727708" w:rsidRPr="00F63BB9" w:rsidRDefault="00727708" w:rsidP="00F63BB9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имелись условия для освоения современных информационных технологий и развития творческих способностей.</w:t>
      </w:r>
    </w:p>
    <w:p w:rsidR="00727708" w:rsidRPr="00EF6B8C" w:rsidRDefault="00727708" w:rsidP="00534606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B8C">
        <w:rPr>
          <w:rFonts w:ascii="Times New Roman" w:hAnsi="Times New Roman" w:cs="Times New Roman"/>
          <w:b/>
          <w:sz w:val="28"/>
          <w:szCs w:val="28"/>
          <w:lang w:val="ru-RU"/>
        </w:rPr>
        <w:t>Педагоги ожидают:</w:t>
      </w:r>
    </w:p>
    <w:p w:rsidR="00727708" w:rsidRPr="00F63BB9" w:rsidRDefault="00727708" w:rsidP="00F63BB9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создание в школе комфортных психолого-педагогических и материальных условий для осуществления профессиональной деятельности</w:t>
      </w:r>
    </w:p>
    <w:p w:rsidR="00727708" w:rsidRPr="00F63BB9" w:rsidRDefault="00727708" w:rsidP="00F63BB9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творческой самореализации в профессиональной деятельности.</w:t>
      </w:r>
    </w:p>
    <w:p w:rsidR="00727708" w:rsidRPr="00573803" w:rsidRDefault="00727708" w:rsidP="0053460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>Учитывая государственную стратегию развития образования и социальный запрос</w:t>
      </w:r>
      <w:r w:rsidR="00C15138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педагогическим коллективом определены </w:t>
      </w:r>
      <w:r w:rsidR="00C15138" w:rsidRPr="00F63BB9">
        <w:rPr>
          <w:rFonts w:ascii="Times New Roman" w:hAnsi="Times New Roman" w:cs="Times New Roman"/>
          <w:b/>
          <w:sz w:val="28"/>
          <w:szCs w:val="28"/>
          <w:lang w:val="ru-RU"/>
        </w:rPr>
        <w:t>потенциальные результаты</w:t>
      </w:r>
      <w:r w:rsidR="00C15138" w:rsidRPr="00573803">
        <w:rPr>
          <w:rFonts w:ascii="Times New Roman" w:hAnsi="Times New Roman" w:cs="Times New Roman"/>
          <w:sz w:val="28"/>
          <w:szCs w:val="28"/>
          <w:lang w:val="ru-RU"/>
        </w:rPr>
        <w:t>, к достижению которых должна стремиться школа. Это:</w:t>
      </w:r>
    </w:p>
    <w:p w:rsidR="00C15138" w:rsidRPr="00F63BB9" w:rsidRDefault="00C15138" w:rsidP="00F63BB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модернизация содержательной и технологической стороны образовательного процесса в школе</w:t>
      </w:r>
    </w:p>
    <w:p w:rsidR="00C15138" w:rsidRPr="00F63BB9" w:rsidRDefault="00C15138" w:rsidP="00F63BB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создание в рамках школы открытого информационного образовательного пространства</w:t>
      </w:r>
    </w:p>
    <w:p w:rsidR="00C15138" w:rsidRPr="00F63BB9" w:rsidRDefault="00C15138" w:rsidP="00F63BB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создание условий, обеспечивающих личностный рост всех субъектов образовательного процесса</w:t>
      </w:r>
    </w:p>
    <w:p w:rsidR="00C15138" w:rsidRPr="00F63BB9" w:rsidRDefault="00C15138" w:rsidP="00F63BB9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BB9">
        <w:rPr>
          <w:rFonts w:ascii="Times New Roman" w:hAnsi="Times New Roman" w:cs="Times New Roman"/>
          <w:sz w:val="28"/>
          <w:szCs w:val="28"/>
          <w:lang w:val="ru-RU"/>
        </w:rPr>
        <w:t>внедрение технологий здоровьесбережения и обеспечения медико-социально-психолого-педагогического сопровождения учащихся.</w:t>
      </w:r>
    </w:p>
    <w:p w:rsidR="00DD093C" w:rsidRPr="00573803" w:rsidRDefault="00DD093C" w:rsidP="0053460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Все эти направления перспективного развития отражены в Программе развития образовательного учреждения.</w:t>
      </w:r>
    </w:p>
    <w:p w:rsidR="005A48AB" w:rsidRPr="00EF6B8C" w:rsidRDefault="005A48AB" w:rsidP="00534606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6B8C">
        <w:rPr>
          <w:rFonts w:ascii="Times New Roman" w:hAnsi="Times New Roman" w:cs="Times New Roman"/>
          <w:b/>
          <w:sz w:val="28"/>
          <w:szCs w:val="28"/>
          <w:lang w:val="ru-RU"/>
        </w:rPr>
        <w:t>Остановлюсь только на одном из пунктов: «Создание условий, обеспечивающих личностный рост всех субъектов образовательного процесса»</w:t>
      </w:r>
      <w:r w:rsidR="00EF6B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61E2E" w:rsidRPr="00573803" w:rsidRDefault="00A61E2E" w:rsidP="00982A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BA6" w:rsidRPr="00573803" w:rsidRDefault="00B40BA6" w:rsidP="00F61A82">
      <w:pPr>
        <w:pStyle w:val="ac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>Нормативно-правовой ресурс</w:t>
      </w:r>
    </w:p>
    <w:p w:rsidR="00B40BA6" w:rsidRPr="00573803" w:rsidRDefault="00B40BA6" w:rsidP="00B40B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В учреждении разработана нормативно-правовая база</w:t>
      </w:r>
      <w:r w:rsidR="00F52C79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, соответствующая уровню и характеру, содержанию и направленности деятельности в управлении процессом развития </w:t>
      </w:r>
      <w:r w:rsidR="00AB751C" w:rsidRPr="00573803">
        <w:rPr>
          <w:rFonts w:ascii="Times New Roman" w:hAnsi="Times New Roman" w:cs="Times New Roman"/>
          <w:sz w:val="28"/>
          <w:szCs w:val="28"/>
          <w:lang w:val="ru-RU"/>
        </w:rPr>
        <w:t>творческих способностей,</w:t>
      </w:r>
      <w:r w:rsidR="00F52C79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="005A48AB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и педагогов</w:t>
      </w:r>
      <w:r w:rsidR="00F52C79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. Документы локального уровня регламентируют </w:t>
      </w:r>
      <w:r w:rsidR="00F63BB9" w:rsidRPr="00573803">
        <w:rPr>
          <w:rFonts w:ascii="Times New Roman" w:hAnsi="Times New Roman" w:cs="Times New Roman"/>
          <w:sz w:val="28"/>
          <w:szCs w:val="28"/>
          <w:lang w:val="ru-RU"/>
        </w:rPr>
        <w:t>деятельность всех</w:t>
      </w:r>
      <w:r w:rsidR="00F52C79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учас</w:t>
      </w:r>
      <w:r w:rsidR="00F63BB9">
        <w:rPr>
          <w:rFonts w:ascii="Times New Roman" w:hAnsi="Times New Roman" w:cs="Times New Roman"/>
          <w:sz w:val="28"/>
          <w:szCs w:val="28"/>
          <w:lang w:val="ru-RU"/>
        </w:rPr>
        <w:t>тников образовательных отношений</w:t>
      </w:r>
      <w:r w:rsidR="00F52C79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и позволяют:</w:t>
      </w:r>
    </w:p>
    <w:p w:rsidR="00F52C79" w:rsidRPr="00573803" w:rsidRDefault="00F52C79" w:rsidP="00B40B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lastRenderedPageBreak/>
        <w:t>-администрации системно осуществлять управление процессом творческого потенциала учителей и учащихся;</w:t>
      </w:r>
    </w:p>
    <w:p w:rsidR="00F52C79" w:rsidRPr="00573803" w:rsidRDefault="00F52C79" w:rsidP="00B40B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-педагогам иметь определенную степень самостоятельности при организации учебно-воспитательного процесса, проводить качественный мониторинг образовательных результатов учащихся, оценивать уровень своей профессиональной деятельности;</w:t>
      </w:r>
    </w:p>
    <w:p w:rsidR="00F52C79" w:rsidRPr="00573803" w:rsidRDefault="00F52C79" w:rsidP="00B40B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-обучающимся проявлять свою инициативу и самостоятельность в выборе, развивать различного рода социальные компетентности;</w:t>
      </w:r>
    </w:p>
    <w:p w:rsidR="00F52C79" w:rsidRPr="00573803" w:rsidRDefault="00F52C79" w:rsidP="00B40B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-родителям участвовать в создании среды образовате</w:t>
      </w:r>
      <w:r w:rsidR="004C1344" w:rsidRPr="00573803">
        <w:rPr>
          <w:rFonts w:ascii="Times New Roman" w:hAnsi="Times New Roman" w:cs="Times New Roman"/>
          <w:sz w:val="28"/>
          <w:szCs w:val="28"/>
          <w:lang w:val="ru-RU"/>
        </w:rPr>
        <w:t>льного учреждения через общественно-государственное управление.</w:t>
      </w:r>
    </w:p>
    <w:p w:rsidR="004C1344" w:rsidRPr="00573803" w:rsidRDefault="00F61A82" w:rsidP="00F61A8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4C1344" w:rsidRPr="00573803">
        <w:rPr>
          <w:rFonts w:ascii="Times New Roman" w:hAnsi="Times New Roman" w:cs="Times New Roman"/>
          <w:b/>
          <w:sz w:val="28"/>
          <w:szCs w:val="28"/>
          <w:lang w:val="ru-RU"/>
        </w:rPr>
        <w:t>Кадровый ресурс</w:t>
      </w:r>
    </w:p>
    <w:p w:rsidR="004C1344" w:rsidRPr="00573803" w:rsidRDefault="004C1344" w:rsidP="004C13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Профессиональная компетентность педагога – главный ресурс качества образовательного процесса, выступает как главный фактор.</w:t>
      </w:r>
    </w:p>
    <w:p w:rsidR="00573803" w:rsidRPr="00573803" w:rsidRDefault="001F6773" w:rsidP="00573803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Каждый директор школы</w:t>
      </w:r>
      <w:r w:rsidR="00244EF7" w:rsidRPr="005738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заинтересован </w:t>
      </w:r>
      <w:r w:rsidR="00244EF7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244EF7" w:rsidRPr="005738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высоком уровне </w:t>
      </w:r>
      <w:r w:rsidR="00573803" w:rsidRPr="00573803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профессионализма</w:t>
      </w:r>
      <w:r w:rsidR="00573803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</w:t>
      </w:r>
      <w:r w:rsidR="00244EF7" w:rsidRPr="005738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призван с этой целью совершенствова</w:t>
      </w:r>
      <w:r w:rsidR="00244EF7" w:rsidRPr="00573803">
        <w:rPr>
          <w:rFonts w:ascii="Times New Roman" w:hAnsi="Times New Roman" w:cs="Times New Roman"/>
          <w:sz w:val="28"/>
          <w:szCs w:val="28"/>
          <w:lang w:val="ru-RU"/>
        </w:rPr>
        <w:t>ть все управленческие механ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измы</w:t>
      </w:r>
      <w:r w:rsidR="00244EF7" w:rsidRPr="005738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4EF7" w:rsidRPr="005738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D0C47" w:rsidRPr="00573803" w:rsidRDefault="00842AF5" w:rsidP="00842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Профессиональное развитие </w:t>
      </w:r>
      <w:r w:rsidR="002D0C47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учителя осуществляется двумя путями: </w:t>
      </w:r>
    </w:p>
    <w:p w:rsidR="002D0C47" w:rsidRPr="00573803" w:rsidRDefault="00D6769D" w:rsidP="00842AF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4A64" w:rsidRPr="00573803">
        <w:rPr>
          <w:rFonts w:ascii="Times New Roman" w:hAnsi="Times New Roman" w:cs="Times New Roman"/>
          <w:sz w:val="28"/>
          <w:szCs w:val="28"/>
          <w:lang w:val="ru-RU"/>
        </w:rPr>
        <w:t>через самообразование</w:t>
      </w:r>
      <w:r w:rsidR="00D71DF7" w:rsidRPr="0057380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D0C47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0C47" w:rsidRPr="00573803" w:rsidRDefault="00D6769D" w:rsidP="00842AF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D0C47" w:rsidRPr="00573803">
        <w:rPr>
          <w:rFonts w:ascii="Times New Roman" w:hAnsi="Times New Roman" w:cs="Times New Roman"/>
          <w:sz w:val="28"/>
          <w:szCs w:val="28"/>
          <w:lang w:val="ru-RU"/>
        </w:rPr>
        <w:t>за счет осозна</w:t>
      </w:r>
      <w:r w:rsidR="00573803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нного </w:t>
      </w:r>
      <w:r w:rsidR="002D0C47" w:rsidRPr="00573803">
        <w:rPr>
          <w:rFonts w:ascii="Times New Roman" w:hAnsi="Times New Roman" w:cs="Times New Roman"/>
          <w:sz w:val="28"/>
          <w:szCs w:val="28"/>
          <w:lang w:val="ru-RU"/>
        </w:rPr>
        <w:t>участия учителя в орга</w:t>
      </w:r>
      <w:r w:rsidR="00D71DF7" w:rsidRPr="00573803">
        <w:rPr>
          <w:rFonts w:ascii="Times New Roman" w:hAnsi="Times New Roman" w:cs="Times New Roman"/>
          <w:sz w:val="28"/>
          <w:szCs w:val="28"/>
          <w:lang w:val="ru-RU"/>
        </w:rPr>
        <w:t>низованных школой мероприятиях; (влияние</w:t>
      </w:r>
      <w:r w:rsidR="002D0C47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профессиональной среды на мотивацию учителя и его желание профессионально развиваться</w:t>
      </w:r>
      <w:r w:rsidR="00D71DF7" w:rsidRPr="00573803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2D0C47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1A82" w:rsidRPr="00573803" w:rsidRDefault="002D0C47" w:rsidP="00F61A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     Оба пути неразрывно связаны: учитель сам выбирает содержание, формы, м</w:t>
      </w:r>
      <w:r w:rsidR="00D71DF7" w:rsidRPr="00573803">
        <w:rPr>
          <w:rFonts w:ascii="Times New Roman" w:hAnsi="Times New Roman" w:cs="Times New Roman"/>
          <w:sz w:val="28"/>
          <w:szCs w:val="28"/>
          <w:lang w:val="ru-RU"/>
        </w:rPr>
        <w:t>етоды из предлагаемой ему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 работы, и потому последняя приобретает характер самообразования; с другой стороны, отмечает М. М. Поташник, как бы учитель сам не заботился о своём профессиональном росте, сколько бы ни думал о нём, как бы тщательно сам ни проектировал его, он не сможет не воспользоваться внешними источниками, которые ему предлагает школа. Таким образом, управление в школе, руководство педагогическим коллективом является необходимым фактором профессионального развития любого педагога. </w:t>
      </w:r>
    </w:p>
    <w:p w:rsidR="00F61A82" w:rsidRPr="00573803" w:rsidRDefault="00F61A82" w:rsidP="00F61A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полностью укомплектовано педагогическими кадрами, уровень образования педагогических работников соответствует требованиям занимаемых должностей. В школе</w:t>
      </w:r>
      <w:r w:rsidR="00F63BB9">
        <w:rPr>
          <w:rFonts w:ascii="Times New Roman" w:hAnsi="Times New Roman" w:cs="Times New Roman"/>
          <w:sz w:val="28"/>
          <w:szCs w:val="28"/>
          <w:lang w:val="ru-RU"/>
        </w:rPr>
        <w:t xml:space="preserve"> работает 45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педагогов.</w:t>
      </w:r>
      <w:r w:rsidR="008569A1" w:rsidRPr="008569A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полностью укомплектовано кадрами, состав педколлектива стабилен, средний возраст составляет 45 лет. Сегодня в школе сложился коллектив единомышленников, в котором трудятся 9 учителей, имеющих звание «Почетный работник общего образования РФ», 87% педагогов имеют высшее профессиональное образование, 80 % - первую и высшую квалификационную категории</w:t>
      </w:r>
      <w:r w:rsidR="008569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61A82" w:rsidRPr="00573803" w:rsidRDefault="00F61A82" w:rsidP="00F61A82">
      <w:pPr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Приве</w:t>
      </w:r>
      <w:r w:rsidR="008569A1">
        <w:rPr>
          <w:rFonts w:ascii="Times New Roman" w:hAnsi="Times New Roman" w:cs="Times New Roman"/>
          <w:sz w:val="28"/>
          <w:szCs w:val="28"/>
          <w:lang w:val="ru-RU"/>
        </w:rPr>
        <w:t>денные данные говорят о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высоком уровне профессионализма, вместе с тем, о возможности профессионального выгорания отдельных педагогов, старения коллектива.</w:t>
      </w:r>
    </w:p>
    <w:p w:rsidR="00F61A82" w:rsidRPr="00573803" w:rsidRDefault="00F61A82" w:rsidP="00F61A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Одним из показателей наличия здоровой профессиональной среды в школе, мотивации педагогической деятельности и профессионального 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развития в коллективе является постоянное участие педагогов в конкурсах, проведение мастер-классов, открытых уроков для педагогического сообщества.  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>С целью повышения уровня педагогического мастерства внутри учебного заведения используются следующие формы методической работы:</w:t>
      </w:r>
    </w:p>
    <w:p w:rsidR="008569A1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1. Тематические педагогические советы. Темы педагогических советов актуальны: «Успешный учитель-успешный ученик. Причины невысокого качества знаний в школе и пути их устранения», «Творчество классного руководителя, отказ от шаблонов и стереотипов или как добиться успехов и избежать неудач в деятельности классного руководителя». Заседания педагогических советов проходят как в традиционных, так и в форме педагогиад, кругл</w:t>
      </w:r>
      <w:r w:rsidR="008569A1">
        <w:rPr>
          <w:rFonts w:ascii="Times New Roman" w:hAnsi="Times New Roman" w:cs="Times New Roman"/>
          <w:sz w:val="28"/>
          <w:szCs w:val="28"/>
          <w:lang w:val="ru-RU"/>
        </w:rPr>
        <w:t>ых столов, проблемных дискуссий, организационно-деятельностных игр.</w:t>
      </w:r>
    </w:p>
    <w:p w:rsidR="00F61A82" w:rsidRPr="00573803" w:rsidRDefault="00F61A82" w:rsidP="008569A1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В педсоветы включалась: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-работа творческих групп учителей в рамках педсовета для решения поставленных задач и обоснования сделанных выводов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-демонстрация фрагментов уроков по теме педсовета с использованием современных технологий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-анализ и самоанализ деятельности педагогического коллектива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-анкетирование учащихся, педагогов и родителей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-выступление творческих групп с презентациями.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Работа педсоветов показала следующие положительные моменты:</w:t>
      </w:r>
    </w:p>
    <w:p w:rsidR="00F61A82" w:rsidRPr="00573803" w:rsidRDefault="008569A1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</w:t>
      </w:r>
      <w:r w:rsidR="00F61A82" w:rsidRPr="00573803">
        <w:rPr>
          <w:rFonts w:ascii="Times New Roman" w:hAnsi="Times New Roman" w:cs="Times New Roman"/>
          <w:sz w:val="28"/>
          <w:szCs w:val="28"/>
          <w:lang w:val="ru-RU"/>
        </w:rPr>
        <w:t>аинтересованное участие многих педагогов в подготовке и проведении педсоветов</w:t>
      </w:r>
    </w:p>
    <w:p w:rsidR="00F61A82" w:rsidRPr="00573803" w:rsidRDefault="008569A1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</w:t>
      </w:r>
      <w:r w:rsidR="00F61A82" w:rsidRPr="00573803">
        <w:rPr>
          <w:rFonts w:ascii="Times New Roman" w:hAnsi="Times New Roman" w:cs="Times New Roman"/>
          <w:sz w:val="28"/>
          <w:szCs w:val="28"/>
          <w:lang w:val="ru-RU"/>
        </w:rPr>
        <w:t>оздание благоприятного климата педсовета.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Этому способствовало: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-делегирование управленческих полномочий педагогам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-личностно-ориентированная организация работы творческих групп учителей.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2. Работа методического совета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3.Школьные методические объединения. Работа МО способствует повышению профессиональной мотивации, методической культуры учителей, развитию их творческого потенциала. В школе проходят предметные недели, организовывается участие педагогов и учащихся школы в предметных олимпиадах и конкурсах различного уровня.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4.Работа учителей по самообразованию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5.Работа творческих групп по внедрению инновационных технологий или решение какой-либо проблемы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6.Теоретические семинары, семинары-практикумы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7.Работа школы молодого учителя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8.Участие в конкурсах «Учитель года», «Педагогический дебют», «Самый классный классный»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9.Аттестация учителей</w:t>
      </w:r>
    </w:p>
    <w:p w:rsidR="00F61A82" w:rsidRPr="00573803" w:rsidRDefault="00F61A82" w:rsidP="00F61A82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Это не формальные мероприятия на которых можно просто поприсутствовать, а интерактивные живые обсуждения насущных проблем. Содержание и средства делового общения влияют на изменения психологического климата и всей организационной культуры ОУ. Активные групповые формы принятия коллективных решений позволяют найти оптимальные решения из создавшихся проблемных ситуаций, выбрать общую стратегию практической реализации.</w:t>
      </w:r>
    </w:p>
    <w:p w:rsidR="00F61A82" w:rsidRPr="00573803" w:rsidRDefault="00F61A82" w:rsidP="000501E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Педагоги делятся своими наработками не только в школе, но и на городских фестивалях «Талант» (Кожинова Е.П., Назарова Л.В.), «Содружество» (Яковенко С</w:t>
      </w:r>
      <w:r w:rsidR="00133C19">
        <w:rPr>
          <w:rFonts w:ascii="Times New Roman" w:hAnsi="Times New Roman" w:cs="Times New Roman"/>
          <w:sz w:val="28"/>
          <w:szCs w:val="28"/>
          <w:lang w:val="ru-RU"/>
        </w:rPr>
        <w:t>.Н., Калева Е.В., Александрова Т.Г., Сулима Н.Е.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), ежегодно участвуют в работе международной научно-практической конференции «Кавказский ди</w:t>
      </w:r>
      <w:r w:rsidR="00133C19">
        <w:rPr>
          <w:rFonts w:ascii="Times New Roman" w:hAnsi="Times New Roman" w:cs="Times New Roman"/>
          <w:sz w:val="28"/>
          <w:szCs w:val="28"/>
          <w:lang w:val="ru-RU"/>
        </w:rPr>
        <w:t>алог».</w:t>
      </w:r>
    </w:p>
    <w:p w:rsidR="00D06485" w:rsidRPr="00573803" w:rsidRDefault="00D71DF7" w:rsidP="00D16D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Одним из ведущих факторов в работе с кадрами является м</w:t>
      </w:r>
      <w:r w:rsidR="00FA13D8" w:rsidRPr="00573803">
        <w:rPr>
          <w:rFonts w:ascii="Times New Roman" w:hAnsi="Times New Roman" w:cs="Times New Roman"/>
          <w:sz w:val="28"/>
          <w:szCs w:val="28"/>
          <w:lang w:val="ru-RU"/>
        </w:rPr>
        <w:t>отивация профессионального развития – процесс побуждения педагога к активной педагогической деятельности, направленной на получение нового качественного результата и сфокусированной на достижении личного смысла в профессии.</w:t>
      </w:r>
    </w:p>
    <w:p w:rsidR="00C1210E" w:rsidRPr="00573803" w:rsidRDefault="00D06485" w:rsidP="00D06485">
      <w:pPr>
        <w:shd w:val="clear" w:color="auto" w:fill="FFFFFF"/>
        <w:tabs>
          <w:tab w:val="left" w:pos="353"/>
        </w:tabs>
        <w:ind w:left="18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C1210E" w:rsidRPr="0057380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Заинтересовать людей работой - значит реализовать планы. Заинтересовать учителей в про</w:t>
      </w:r>
      <w:r w:rsidRPr="005738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фессиональном развитии – </w:t>
      </w:r>
      <w:r w:rsidR="00573803" w:rsidRPr="0057380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значит</w:t>
      </w:r>
      <w:r w:rsidR="00573803" w:rsidRPr="0057380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обеспечить</w:t>
      </w:r>
      <w:r w:rsidR="00D71DF7" w:rsidRPr="005738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успех в развитии</w:t>
      </w:r>
      <w:r w:rsidRPr="005738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школы. </w:t>
      </w:r>
    </w:p>
    <w:p w:rsidR="00D06485" w:rsidRPr="00573803" w:rsidRDefault="00D16DB9" w:rsidP="00D0648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="00D915E1" w:rsidRPr="00573803">
        <w:rPr>
          <w:rFonts w:ascii="Times New Roman" w:hAnsi="Times New Roman" w:cs="Times New Roman"/>
          <w:bCs/>
          <w:sz w:val="28"/>
          <w:szCs w:val="28"/>
          <w:lang w:val="ru-RU"/>
        </w:rPr>
        <w:t>адачей администрации школы становится с</w:t>
      </w:r>
      <w:r w:rsidR="00D915E1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оздание условий, которые мотивировали бы учителей на профессиональное развитие. </w:t>
      </w:r>
    </w:p>
    <w:p w:rsidR="00D16DB9" w:rsidRPr="00573803" w:rsidRDefault="00FD58FA" w:rsidP="00F61A82">
      <w:pPr>
        <w:pStyle w:val="ac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Система мотивации и стимулирования</w:t>
      </w:r>
      <w:r w:rsidR="00F61A82" w:rsidRPr="005738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3803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профессиональному</w:t>
      </w:r>
      <w:r w:rsidR="005222D8" w:rsidRPr="005738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развитию</w:t>
      </w:r>
    </w:p>
    <w:p w:rsidR="00D16DB9" w:rsidRPr="00573803" w:rsidRDefault="00D16DB9" w:rsidP="00D16DB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Cs/>
          <w:sz w:val="28"/>
          <w:szCs w:val="28"/>
          <w:lang w:val="ru-RU"/>
        </w:rPr>
        <w:t>Мотив личного развития, приобретение новой информации:</w:t>
      </w:r>
    </w:p>
    <w:p w:rsidR="00D16DB9" w:rsidRPr="00573803" w:rsidRDefault="00D16DB9" w:rsidP="00D16DB9">
      <w:pPr>
        <w:pStyle w:val="ac"/>
        <w:ind w:left="1211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Cs/>
          <w:sz w:val="28"/>
          <w:szCs w:val="28"/>
          <w:lang w:val="ru-RU"/>
        </w:rPr>
        <w:t>-Направление на курсовую подготовку</w:t>
      </w:r>
    </w:p>
    <w:p w:rsidR="00D16DB9" w:rsidRPr="00573803" w:rsidRDefault="00D16DB9" w:rsidP="00D16DB9">
      <w:pPr>
        <w:pStyle w:val="ac"/>
        <w:ind w:left="12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времени на методическую </w:t>
      </w:r>
      <w:r w:rsidR="009D196D" w:rsidRPr="00573803">
        <w:rPr>
          <w:rFonts w:ascii="Times New Roman" w:hAnsi="Times New Roman" w:cs="Times New Roman"/>
          <w:sz w:val="28"/>
          <w:szCs w:val="28"/>
          <w:lang w:val="ru-RU"/>
        </w:rPr>
        <w:t>работу (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работа на дому)</w:t>
      </w:r>
    </w:p>
    <w:p w:rsidR="00D16DB9" w:rsidRPr="00573803" w:rsidRDefault="00D16DB9" w:rsidP="00D16DB9">
      <w:pPr>
        <w:pStyle w:val="ac"/>
        <w:ind w:left="12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Творческий отпуск в каникулярное время.</w:t>
      </w:r>
    </w:p>
    <w:p w:rsidR="00D16DB9" w:rsidRPr="00573803" w:rsidRDefault="00D16DB9" w:rsidP="00D16DB9">
      <w:pPr>
        <w:pStyle w:val="ac"/>
        <w:ind w:left="12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Содействие в переподготовке по интересующей учителя, руководителя школы специальности.</w:t>
      </w:r>
    </w:p>
    <w:p w:rsidR="00D16DB9" w:rsidRPr="00573803" w:rsidRDefault="00D16DB9" w:rsidP="00D16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Мотив самоутверждения, достижения социального успеха:</w:t>
      </w:r>
    </w:p>
    <w:p w:rsidR="00D16DB9" w:rsidRPr="00573803" w:rsidRDefault="00D16DB9" w:rsidP="00D16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Предоставление возможности распространения опыта работы </w:t>
      </w:r>
      <w:r w:rsidR="00133C19" w:rsidRPr="00573803">
        <w:rPr>
          <w:rFonts w:ascii="Times New Roman" w:hAnsi="Times New Roman" w:cs="Times New Roman"/>
          <w:sz w:val="28"/>
          <w:szCs w:val="28"/>
          <w:lang w:val="ru-RU"/>
        </w:rPr>
        <w:t>через проблемные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конференции, педагогические чтения, семинары.</w:t>
      </w:r>
    </w:p>
    <w:p w:rsidR="00D16DB9" w:rsidRPr="00573803" w:rsidRDefault="00D16DB9" w:rsidP="00D16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-Организация обобщения опыта, содействие в подготовке собственных публикаций и пособий в печати</w:t>
      </w:r>
    </w:p>
    <w:p w:rsidR="00D16DB9" w:rsidRPr="00573803" w:rsidRDefault="00D16DB9" w:rsidP="00D16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36B4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к руководству </w:t>
      </w:r>
      <w:r w:rsidR="005A48AB" w:rsidRPr="00573803">
        <w:rPr>
          <w:rFonts w:ascii="Times New Roman" w:hAnsi="Times New Roman" w:cs="Times New Roman"/>
          <w:sz w:val="28"/>
          <w:szCs w:val="28"/>
          <w:lang w:val="ru-RU"/>
        </w:rPr>
        <w:t>школьных методических объединений и творческих групп</w:t>
      </w:r>
    </w:p>
    <w:p w:rsidR="002936B4" w:rsidRPr="00573803" w:rsidRDefault="002936B4" w:rsidP="00D16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Рекомендация учителя для работы в экспертных группах.</w:t>
      </w:r>
    </w:p>
    <w:p w:rsidR="002936B4" w:rsidRPr="00573803" w:rsidRDefault="002936B4" w:rsidP="00D16D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3. Мотив состязательности:</w:t>
      </w:r>
    </w:p>
    <w:p w:rsidR="009B7804" w:rsidRPr="00573803" w:rsidRDefault="002936B4" w:rsidP="002936B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Методическое сопровождение различных конкурсов профессионального мастерства.</w:t>
      </w:r>
    </w:p>
    <w:p w:rsidR="00E2585D" w:rsidRPr="00573803" w:rsidRDefault="005222D8" w:rsidP="00F61A82">
      <w:pPr>
        <w:pStyle w:val="ac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>Методы и приемы мотивации</w:t>
      </w:r>
    </w:p>
    <w:p w:rsidR="002936B4" w:rsidRPr="00573803" w:rsidRDefault="002936B4" w:rsidP="002936B4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Административные:</w:t>
      </w:r>
    </w:p>
    <w:p w:rsidR="002936B4" w:rsidRPr="00573803" w:rsidRDefault="002936B4" w:rsidP="00133C19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lastRenderedPageBreak/>
        <w:t>- Издание приказов и распоряжение;</w:t>
      </w:r>
    </w:p>
    <w:p w:rsidR="002936B4" w:rsidRPr="00573803" w:rsidRDefault="002936B4" w:rsidP="00133C19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объявление благодарностей</w:t>
      </w:r>
    </w:p>
    <w:p w:rsidR="002936B4" w:rsidRPr="00573803" w:rsidRDefault="002936B4" w:rsidP="00133C19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Аттестация педагогов</w:t>
      </w:r>
    </w:p>
    <w:p w:rsidR="002936B4" w:rsidRPr="00573803" w:rsidRDefault="002936B4" w:rsidP="00133C19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Предоставление дополнительных отпусков</w:t>
      </w:r>
    </w:p>
    <w:p w:rsidR="002936B4" w:rsidRPr="00573803" w:rsidRDefault="002936B4" w:rsidP="00133C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Разумное распределение учебной нагрузки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2.   Экономические: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- Премирование 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Построение системы финансового поощрения (с обозначенными критерия</w:t>
      </w:r>
      <w:r w:rsidR="00455F94" w:rsidRPr="00573803">
        <w:rPr>
          <w:rFonts w:ascii="Times New Roman" w:hAnsi="Times New Roman" w:cs="Times New Roman"/>
          <w:sz w:val="28"/>
          <w:szCs w:val="28"/>
          <w:lang w:val="ru-RU"/>
        </w:rPr>
        <w:t>ми)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Предоставление возможности коммерческой деятельности на территории школы (платные кружки, платные дополнительные услуги и т.п.)</w:t>
      </w:r>
    </w:p>
    <w:p w:rsidR="002936B4" w:rsidRPr="00573803" w:rsidRDefault="002936B4" w:rsidP="00133C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3. Социально-психологические: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Аттестация на более высокую квалификационную категорию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Привлечени</w:t>
      </w:r>
      <w:r w:rsidR="00455F94" w:rsidRPr="00573803">
        <w:rPr>
          <w:rFonts w:ascii="Times New Roman" w:hAnsi="Times New Roman" w:cs="Times New Roman"/>
          <w:sz w:val="28"/>
          <w:szCs w:val="28"/>
          <w:lang w:val="ru-RU"/>
        </w:rPr>
        <w:t>е к управленческой деятельности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в состав</w:t>
      </w:r>
      <w:r w:rsidR="00455F94" w:rsidRPr="005738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советов, комиссий, групп и т.д.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Включение в резерв руководящих кадров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Перевод на самоконтроль, предоставление большей самостоятельности в действиях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3803" w:rsidRPr="00573803">
        <w:rPr>
          <w:rFonts w:ascii="Times New Roman" w:hAnsi="Times New Roman" w:cs="Times New Roman"/>
          <w:sz w:val="28"/>
          <w:szCs w:val="28"/>
          <w:lang w:val="ru-RU"/>
        </w:rPr>
        <w:t>Организация внутришкольных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направление на городские конкурсы</w:t>
      </w:r>
    </w:p>
    <w:p w:rsidR="002936B4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Рекомендация на присвоение званий</w:t>
      </w:r>
    </w:p>
    <w:p w:rsidR="00D57DAD" w:rsidRPr="00573803" w:rsidRDefault="002936B4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Благодарственные письма, грамоты</w:t>
      </w:r>
    </w:p>
    <w:p w:rsidR="00D57DAD" w:rsidRPr="00573803" w:rsidRDefault="00D57DAD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Поддержка существующих традиций</w:t>
      </w:r>
    </w:p>
    <w:p w:rsidR="00D57DAD" w:rsidRPr="00573803" w:rsidRDefault="00D57DAD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Совместное проведение досуга (вечера, экскурсии, поездки и т.д.)</w:t>
      </w:r>
    </w:p>
    <w:p w:rsidR="00D57DAD" w:rsidRPr="00573803" w:rsidRDefault="00D57DAD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 Поздравление со знаменитыми событиями в жизни педагога</w:t>
      </w:r>
    </w:p>
    <w:p w:rsidR="003C19D0" w:rsidRPr="00573803" w:rsidRDefault="00D57DAD" w:rsidP="00133C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C19D0" w:rsidRPr="00573803">
        <w:rPr>
          <w:rFonts w:ascii="Times New Roman" w:hAnsi="Times New Roman" w:cs="Times New Roman"/>
          <w:sz w:val="28"/>
          <w:szCs w:val="28"/>
          <w:lang w:val="ru-RU"/>
        </w:rPr>
        <w:t>спользование приемов мотивирования должно быть комплексным, сочетающим методы административного, экономического, социально</w:t>
      </w:r>
      <w:r w:rsidR="00F61A82" w:rsidRPr="00573803">
        <w:rPr>
          <w:rFonts w:ascii="Times New Roman" w:hAnsi="Times New Roman" w:cs="Times New Roman"/>
          <w:sz w:val="28"/>
          <w:szCs w:val="28"/>
          <w:lang w:val="ru-RU"/>
        </w:rPr>
        <w:t>-психологического воздействия. Я считаю, что т</w:t>
      </w:r>
      <w:r w:rsidR="003C19D0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олько такая комплексность гарантирует эффективность управленческого влияния. </w:t>
      </w:r>
    </w:p>
    <w:p w:rsidR="009D196D" w:rsidRPr="00573803" w:rsidRDefault="009D196D" w:rsidP="007038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Большую роль в формировании творческого работоспособного коллектива </w:t>
      </w:r>
      <w:r w:rsidR="00C654A5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играет управленческая команда, которая </w:t>
      </w:r>
      <w:r w:rsidR="00261DAC" w:rsidRPr="00573803">
        <w:rPr>
          <w:rFonts w:ascii="Times New Roman" w:hAnsi="Times New Roman" w:cs="Times New Roman"/>
          <w:sz w:val="28"/>
          <w:szCs w:val="28"/>
          <w:lang w:val="ru-RU"/>
        </w:rPr>
        <w:t>объединена совместной</w:t>
      </w:r>
      <w:r w:rsidR="00C654A5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по достижению общей цели, исходя из компетентности каждого и ориентированной на общий успех. Главное для нашей команды: сплоченность, сработанность, совместимость. Мы считаем, что главным в работе коллектива должно быть:</w:t>
      </w:r>
    </w:p>
    <w:p w:rsidR="00C654A5" w:rsidRPr="00573803" w:rsidRDefault="00E64FA4" w:rsidP="007038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-уважение и</w:t>
      </w:r>
      <w:r w:rsidR="00C654A5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поддержка каждого учителя к освоению новшеств</w:t>
      </w:r>
    </w:p>
    <w:p w:rsidR="00C654A5" w:rsidRPr="00573803" w:rsidRDefault="00C654A5" w:rsidP="007038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>трансляция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опыта педагога в новых условиях</w:t>
      </w:r>
    </w:p>
    <w:p w:rsidR="00C654A5" w:rsidRPr="00573803" w:rsidRDefault="00C654A5" w:rsidP="007038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-создание и поддержка благоприятного эмоционального климата</w:t>
      </w:r>
    </w:p>
    <w:p w:rsidR="00C654A5" w:rsidRPr="00573803" w:rsidRDefault="00C654A5" w:rsidP="007038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должны учитываться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индивидуальные особенности педагогов, ценить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каждого</w:t>
      </w:r>
    </w:p>
    <w:p w:rsidR="00C654A5" w:rsidRPr="00573803" w:rsidRDefault="00C654A5" w:rsidP="007038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>необходимо устранение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>препятствий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>мешающих</w:t>
      </w:r>
      <w:r w:rsidR="00261DAC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педагогам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продуктивно работать</w:t>
      </w:r>
    </w:p>
    <w:p w:rsidR="00C654A5" w:rsidRPr="00573803" w:rsidRDefault="00C654A5" w:rsidP="000038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="00261DAC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позитивную обратную связь.</w:t>
      </w:r>
    </w:p>
    <w:p w:rsidR="0070385F" w:rsidRPr="00573803" w:rsidRDefault="0070385F" w:rsidP="00200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Реализация модели руководства профессион</w:t>
      </w:r>
      <w:r w:rsidR="009D196D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альным развитием </w:t>
      </w:r>
      <w:r w:rsidR="00261DAC" w:rsidRPr="00573803">
        <w:rPr>
          <w:rFonts w:ascii="Times New Roman" w:hAnsi="Times New Roman" w:cs="Times New Roman"/>
          <w:sz w:val="28"/>
          <w:szCs w:val="28"/>
          <w:lang w:val="ru-RU"/>
        </w:rPr>
        <w:t>педагогов способствует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формированию профессиональных кадров и, как следствие, повышению эффективности деятельности образовательного учреждения, достижению 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уровня конкурентоспособности на рынке образовательных услуг. </w:t>
      </w:r>
    </w:p>
    <w:p w:rsidR="00BE1E9A" w:rsidRPr="00573803" w:rsidRDefault="00E64FA4" w:rsidP="00E64FA4">
      <w:pPr>
        <w:pStyle w:val="ac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>3. М</w:t>
      </w:r>
      <w:r w:rsidR="004C1344" w:rsidRPr="00573803">
        <w:rPr>
          <w:rFonts w:ascii="Times New Roman" w:hAnsi="Times New Roman" w:cs="Times New Roman"/>
          <w:b/>
          <w:sz w:val="28"/>
          <w:szCs w:val="28"/>
          <w:lang w:val="ru-RU"/>
        </w:rPr>
        <w:t>атериально- технический ресурс</w:t>
      </w:r>
    </w:p>
    <w:p w:rsidR="00441FA8" w:rsidRPr="00573803" w:rsidRDefault="004C1344" w:rsidP="00674C2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В школе созданы условия для интеллектуального, физического, трудового и нравственного развития детей. В </w:t>
      </w:r>
      <w:r w:rsidR="00673A48" w:rsidRPr="00573803">
        <w:rPr>
          <w:rFonts w:ascii="Times New Roman" w:hAnsi="Times New Roman" w:cs="Times New Roman"/>
          <w:sz w:val="28"/>
          <w:szCs w:val="28"/>
          <w:lang w:val="ru-RU"/>
        </w:rPr>
        <w:t>учебно-воспитательном процессе школы задействовано 34 учебных кабинета, 8 кабинетов обеспечены лаборантскими, 21 оснащен современным оборудованием частично или полностью. Кабинет биологии, химии, все кабинеты начальной школы, два кабинета информатики оборудованы в соответствии с современными требованиями. В ОУ 60 компьютеров (50 используются в учебном процессе),</w:t>
      </w:r>
      <w:r w:rsidR="00E64FA4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C19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673A48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мультимедийных проектор</w:t>
      </w:r>
      <w:r w:rsidR="00674C2E" w:rsidRPr="0057380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73A48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, 10 интерактивных досок, </w:t>
      </w:r>
      <w:r w:rsidR="00674C2E" w:rsidRPr="0057380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73A48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МФУ.</w:t>
      </w:r>
      <w:r w:rsidR="00674C2E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В школе проводится переоснащение кабинетов, морально устаревшее оборудование списывается, заменяется на новое. Для более качественной организации учебно-воспитательного процесса все учебные кабинеты подключены к сети ИНТЕРНЕТ для возможности </w:t>
      </w:r>
      <w:r w:rsidR="000501ED" w:rsidRPr="00573803">
        <w:rPr>
          <w:rFonts w:ascii="Times New Roman" w:hAnsi="Times New Roman" w:cs="Times New Roman"/>
          <w:sz w:val="28"/>
          <w:szCs w:val="28"/>
          <w:lang w:val="ru-RU"/>
        </w:rPr>
        <w:t>использования его</w:t>
      </w:r>
      <w:r w:rsidR="00674C2E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ресурсов на уроках.</w:t>
      </w:r>
      <w:r w:rsidR="00133C19">
        <w:rPr>
          <w:rFonts w:ascii="Times New Roman" w:hAnsi="Times New Roman" w:cs="Times New Roman"/>
          <w:sz w:val="28"/>
          <w:szCs w:val="28"/>
          <w:lang w:val="ru-RU"/>
        </w:rPr>
        <w:t xml:space="preserve"> Это дает положительные</w:t>
      </w:r>
      <w:r w:rsidR="000038EF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 w:rsidR="00133C19">
        <w:rPr>
          <w:rFonts w:ascii="Times New Roman" w:hAnsi="Times New Roman" w:cs="Times New Roman"/>
          <w:sz w:val="28"/>
          <w:szCs w:val="28"/>
          <w:lang w:val="ru-RU"/>
        </w:rPr>
        <w:t>ы, учитель</w:t>
      </w:r>
      <w:r w:rsidR="000038EF">
        <w:rPr>
          <w:rFonts w:ascii="Times New Roman" w:hAnsi="Times New Roman" w:cs="Times New Roman"/>
          <w:sz w:val="28"/>
          <w:szCs w:val="28"/>
          <w:lang w:val="ru-RU"/>
        </w:rPr>
        <w:t xml:space="preserve"> на уроке может исп</w:t>
      </w:r>
      <w:r w:rsidR="00133C19">
        <w:rPr>
          <w:rFonts w:ascii="Times New Roman" w:hAnsi="Times New Roman" w:cs="Times New Roman"/>
          <w:sz w:val="28"/>
          <w:szCs w:val="28"/>
          <w:lang w:val="ru-RU"/>
        </w:rPr>
        <w:t>ользовать образовательные сайты.</w:t>
      </w:r>
    </w:p>
    <w:p w:rsidR="00674C2E" w:rsidRPr="00573803" w:rsidRDefault="00674C2E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проведения занятий на уроках технологии в школе оборудована мастерская для мальчиков, где есть комплекты инструментов для работы, оборудованы рабочие места. </w:t>
      </w:r>
    </w:p>
    <w:p w:rsidR="00674C2E" w:rsidRPr="00573803" w:rsidRDefault="00674C2E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>Для занятий физкультурой и спортом в школе большой и</w:t>
      </w:r>
      <w:r w:rsidR="0089067B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>малый спортивные залы, два кабинета оборудованы</w:t>
      </w:r>
      <w:r w:rsidR="0089067B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тренажерами. Школа имеет земельный участок, где расположена гимнастическая и спортивная площадки, детский городок, учебно-опытный участок. </w:t>
      </w:r>
    </w:p>
    <w:p w:rsidR="00381AD7" w:rsidRPr="00573803" w:rsidRDefault="00381AD7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r w:rsidR="000038EF" w:rsidRPr="00573803">
        <w:rPr>
          <w:rFonts w:ascii="Times New Roman" w:hAnsi="Times New Roman" w:cs="Times New Roman"/>
          <w:sz w:val="28"/>
          <w:szCs w:val="28"/>
          <w:lang w:val="ru-RU"/>
        </w:rPr>
        <w:t>школе столовая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на 150 посадочных мест,</w:t>
      </w:r>
      <w:r w:rsidR="000038EF">
        <w:rPr>
          <w:rFonts w:ascii="Times New Roman" w:hAnsi="Times New Roman" w:cs="Times New Roman"/>
          <w:sz w:val="28"/>
          <w:szCs w:val="28"/>
          <w:lang w:val="ru-RU"/>
        </w:rPr>
        <w:t xml:space="preserve"> где проведен ремонт </w:t>
      </w:r>
      <w:r w:rsidR="00133C1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33C19" w:rsidRPr="00573803">
        <w:rPr>
          <w:rFonts w:ascii="Times New Roman" w:hAnsi="Times New Roman" w:cs="Times New Roman"/>
          <w:sz w:val="28"/>
          <w:szCs w:val="28"/>
          <w:lang w:val="ru-RU"/>
        </w:rPr>
        <w:t>установлено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современное технологическое оборудование.</w:t>
      </w:r>
    </w:p>
    <w:p w:rsidR="00381AD7" w:rsidRPr="00573803" w:rsidRDefault="00381AD7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Все внеклассные мероприятия проходят в школьном актовом зале, здесь проходят репетиции творческих музыкальных, </w:t>
      </w:r>
      <w:r w:rsidR="000038EF" w:rsidRPr="00573803">
        <w:rPr>
          <w:rFonts w:ascii="Times New Roman" w:hAnsi="Times New Roman" w:cs="Times New Roman"/>
          <w:sz w:val="28"/>
          <w:szCs w:val="28"/>
          <w:lang w:val="ru-RU"/>
        </w:rPr>
        <w:t>танцевальных и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театральных коллективов.</w:t>
      </w:r>
    </w:p>
    <w:p w:rsidR="007D52E3" w:rsidRPr="00573803" w:rsidRDefault="007D52E3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>Сегодня качество материально-технических ресурсов способствует определению поля деятельности и созданию ситуации успеха для каждого ученика и педагога. Задача административной команды – обеспечить эффективное использование имеющихся ресурсов и спланировать обновление материально-технической базы.</w:t>
      </w:r>
    </w:p>
    <w:p w:rsidR="007D52E3" w:rsidRPr="00573803" w:rsidRDefault="007D52E3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55F94" w:rsidRPr="00573803" w:rsidRDefault="00E64FA4" w:rsidP="00E64FA4">
      <w:pPr>
        <w:pStyle w:val="ac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4E2800" w:rsidRPr="00573803">
        <w:rPr>
          <w:rFonts w:ascii="Times New Roman" w:hAnsi="Times New Roman" w:cs="Times New Roman"/>
          <w:b/>
          <w:sz w:val="28"/>
          <w:szCs w:val="28"/>
          <w:lang w:val="ru-RU"/>
        </w:rPr>
        <w:t>Реализация школьной</w:t>
      </w:r>
      <w:r w:rsidR="00455F94" w:rsidRPr="00573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</w:t>
      </w:r>
      <w:r w:rsidRPr="00573803">
        <w:rPr>
          <w:rFonts w:ascii="Times New Roman" w:hAnsi="Times New Roman" w:cs="Times New Roman"/>
          <w:b/>
          <w:sz w:val="28"/>
          <w:szCs w:val="28"/>
          <w:lang w:val="ru-RU"/>
        </w:rPr>
        <w:t>ы «О</w:t>
      </w:r>
      <w:r w:rsidR="004E2800" w:rsidRPr="00573803">
        <w:rPr>
          <w:rFonts w:ascii="Times New Roman" w:hAnsi="Times New Roman" w:cs="Times New Roman"/>
          <w:b/>
          <w:sz w:val="28"/>
          <w:szCs w:val="28"/>
          <w:lang w:val="ru-RU"/>
        </w:rPr>
        <w:t>даренные дети»</w:t>
      </w:r>
    </w:p>
    <w:p w:rsidR="00E55B90" w:rsidRPr="00573803" w:rsidRDefault="00E55B90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>Благодаря ресурсному подходу в учреждении успешно реализовывается программа «Одаренные дети», которая направлена на развитие творческого потенциала учащихся. В рамках программы работа строится по следующим направлениям:</w:t>
      </w:r>
    </w:p>
    <w:p w:rsidR="00E55B90" w:rsidRPr="00573803" w:rsidRDefault="00E55B90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lastRenderedPageBreak/>
        <w:t>-развитие системы проектной, учебно-исследовательской деятельности: развитие проектных и учебно-исследовательских компетенций учащихся.</w:t>
      </w:r>
    </w:p>
    <w:p w:rsidR="00E55B90" w:rsidRPr="00573803" w:rsidRDefault="00E55B90" w:rsidP="00673A48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-внедрение новых форм работы с учащимися: марафоны, научно-практические конференции. В учреждении работают кружки, секции, проводятся мероприятия, выходящие за рамки учебной программы: конкурсы, соревнования, мастер-классы</w:t>
      </w:r>
      <w:r w:rsidR="00455F94" w:rsidRPr="00573803">
        <w:rPr>
          <w:rFonts w:ascii="Times New Roman" w:hAnsi="Times New Roman" w:cs="Times New Roman"/>
          <w:sz w:val="28"/>
          <w:szCs w:val="28"/>
          <w:lang w:val="ru-RU"/>
        </w:rPr>
        <w:t>, творческие отчеты кружков и секций.</w:t>
      </w:r>
    </w:p>
    <w:p w:rsidR="00DC4665" w:rsidRPr="00573803" w:rsidRDefault="00455F94" w:rsidP="000038EF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Работает научное общество «Эврика», возглавляет которое учитель музыки Кожинова Е.П. Традиционными в школе стали научно-практические </w:t>
      </w:r>
      <w:r w:rsidR="000038EF" w:rsidRPr="00573803">
        <w:rPr>
          <w:rFonts w:ascii="Times New Roman" w:hAnsi="Times New Roman" w:cs="Times New Roman"/>
          <w:sz w:val="28"/>
          <w:szCs w:val="28"/>
          <w:lang w:val="ru-RU"/>
        </w:rPr>
        <w:t>конференции, где</w:t>
      </w: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получают первый опыт публичного выступления.</w:t>
      </w:r>
      <w:r w:rsidR="0083327F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 педагогов старается создать одаренным детям максимально-благоприятные условия для индивидуальной образовательной активности. </w:t>
      </w:r>
    </w:p>
    <w:p w:rsidR="00A35A3B" w:rsidRPr="00573803" w:rsidRDefault="00A35A3B" w:rsidP="00200313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>Проводимая работа дает определенные результаты:</w:t>
      </w:r>
    </w:p>
    <w:p w:rsidR="00C505CD" w:rsidRPr="00C505CD" w:rsidRDefault="00C505CD" w:rsidP="00C5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5CD">
        <w:rPr>
          <w:rFonts w:ascii="Times New Roman" w:hAnsi="Times New Roman" w:cs="Times New Roman"/>
          <w:bCs/>
          <w:sz w:val="28"/>
          <w:szCs w:val="28"/>
        </w:rPr>
        <w:t>Всероссийская олимпиада школьников:</w:t>
      </w:r>
    </w:p>
    <w:p w:rsidR="00C505CD" w:rsidRPr="00C505CD" w:rsidRDefault="00C505CD" w:rsidP="00C505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1700"/>
        <w:gridCol w:w="2410"/>
        <w:gridCol w:w="1842"/>
        <w:gridCol w:w="2410"/>
      </w:tblGrid>
      <w:tr w:rsidR="00C505CD" w:rsidRPr="00C505CD" w:rsidTr="00C505CD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Городской и краевой уровень</w:t>
            </w:r>
          </w:p>
        </w:tc>
      </w:tr>
      <w:tr w:rsidR="00C505CD" w:rsidRPr="00C505CD" w:rsidTr="00C505CD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CD" w:rsidRPr="00C505CD" w:rsidRDefault="00C505C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победителей и призеров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победителей и призеров</w:t>
            </w:r>
          </w:p>
        </w:tc>
      </w:tr>
      <w:tr w:rsidR="00C505CD" w:rsidRPr="00C505CD" w:rsidTr="00C505C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05CD" w:rsidRPr="00C505CD" w:rsidTr="00C505C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05CD" w:rsidRPr="00C505CD" w:rsidTr="00C505CD">
        <w:trPr>
          <w:trHeight w:val="40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505CD" w:rsidRPr="00C505CD" w:rsidRDefault="00C505CD" w:rsidP="00C505CD">
      <w:pPr>
        <w:pStyle w:val="aa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5CD" w:rsidRPr="00C505CD" w:rsidRDefault="00C505CD" w:rsidP="00C505CD">
      <w:pPr>
        <w:pStyle w:val="aa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05CD">
        <w:rPr>
          <w:rFonts w:ascii="Times New Roman" w:hAnsi="Times New Roman" w:cs="Times New Roman"/>
          <w:bCs/>
          <w:sz w:val="28"/>
          <w:szCs w:val="28"/>
        </w:rPr>
        <w:t>Результаты научно-практической конференции:</w:t>
      </w:r>
    </w:p>
    <w:p w:rsidR="00C505CD" w:rsidRPr="00C505CD" w:rsidRDefault="00C505CD" w:rsidP="00C505CD">
      <w:pPr>
        <w:pStyle w:val="aa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1842"/>
        <w:gridCol w:w="1701"/>
        <w:gridCol w:w="2268"/>
        <w:gridCol w:w="2550"/>
      </w:tblGrid>
      <w:tr w:rsidR="00C505CD" w:rsidRPr="00C505CD" w:rsidTr="00C505CD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Муниципальный и краевой уровень</w:t>
            </w:r>
          </w:p>
        </w:tc>
      </w:tr>
      <w:tr w:rsidR="00C505CD" w:rsidRPr="00C505CD" w:rsidTr="00C505CD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CD" w:rsidRPr="00C505CD" w:rsidRDefault="00C505C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победителей и призеров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Кол-во победителей и призеров</w:t>
            </w:r>
          </w:p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CD" w:rsidRPr="00C505CD" w:rsidTr="00C505C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05CD" w:rsidRPr="00C505CD" w:rsidTr="00C505C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05CD" w:rsidRPr="00C505CD" w:rsidTr="00C505C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CD" w:rsidRPr="00C505CD" w:rsidRDefault="00C505CD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505CD" w:rsidRPr="00C505CD" w:rsidRDefault="00C505CD" w:rsidP="00C505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CD" w:rsidRPr="00C505CD" w:rsidRDefault="00C505CD" w:rsidP="00C505C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5CD">
        <w:rPr>
          <w:lang w:val="ru-RU"/>
        </w:rPr>
        <w:tab/>
      </w:r>
      <w:r w:rsidRPr="00C505CD">
        <w:rPr>
          <w:rFonts w:ascii="Times New Roman" w:hAnsi="Times New Roman" w:cs="Times New Roman"/>
          <w:sz w:val="28"/>
          <w:szCs w:val="28"/>
          <w:lang w:val="ru-RU"/>
        </w:rPr>
        <w:t>В 2014-2015 уч. году 408 учащихся (65%) приняли участие в различных     олимпиадах, смотрах, конкурсах муниципального, краевого, всероссийского и международного уровня. Победителями и призерами стали 153 ученика, что составило 24%.</w:t>
      </w:r>
    </w:p>
    <w:p w:rsidR="00441FA8" w:rsidRPr="00573803" w:rsidRDefault="00C505CD" w:rsidP="00214A57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B65" w:rsidRPr="00573803">
        <w:rPr>
          <w:rFonts w:ascii="Times New Roman" w:hAnsi="Times New Roman" w:cs="Times New Roman"/>
          <w:sz w:val="28"/>
          <w:szCs w:val="28"/>
          <w:lang w:val="ru-RU"/>
        </w:rPr>
        <w:t>«Кто не думает о далеком будущем, тот его не имеет» - говорили древние. А наше будущее в образовании</w:t>
      </w:r>
      <w:r w:rsidR="00214A57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. Сегодня конкурентоспособность </w:t>
      </w:r>
      <w:r w:rsidR="00214A57" w:rsidRPr="00573803">
        <w:rPr>
          <w:rFonts w:ascii="Times New Roman" w:hAnsi="Times New Roman" w:cs="Times New Roman"/>
          <w:sz w:val="28"/>
          <w:szCs w:val="28"/>
          <w:lang w:val="ru-RU"/>
        </w:rPr>
        <w:lastRenderedPageBreak/>
        <w:t>человека труда во многом зависит от его способности овладевать новыми технологиями, адаптироваться к изменяющимся условиям труда. Образование должно быть нацелено на формирование у выпускников ключевых компетенций, адекватных с</w:t>
      </w:r>
      <w:r w:rsidR="009D196D" w:rsidRPr="00573803">
        <w:rPr>
          <w:rFonts w:ascii="Times New Roman" w:hAnsi="Times New Roman" w:cs="Times New Roman"/>
          <w:sz w:val="28"/>
          <w:szCs w:val="28"/>
          <w:lang w:val="ru-RU"/>
        </w:rPr>
        <w:t>оциально-экономическим условиям, чт</w:t>
      </w:r>
      <w:r w:rsidR="00D71DF7" w:rsidRPr="00573803">
        <w:rPr>
          <w:rFonts w:ascii="Times New Roman" w:hAnsi="Times New Roman" w:cs="Times New Roman"/>
          <w:sz w:val="28"/>
          <w:szCs w:val="28"/>
          <w:lang w:val="ru-RU"/>
        </w:rPr>
        <w:t>о и старается делать коллектив школы</w:t>
      </w:r>
      <w:r w:rsidR="009D196D" w:rsidRPr="00573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FA8" w:rsidRDefault="00214A57" w:rsidP="007471C3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80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196D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Подводя итог, хочу отметить, что ресурсный подход к управлению процессом развития творческого потенциала коллектива позволяет сегодня говорить о </w:t>
      </w:r>
      <w:r w:rsidR="00AB751C" w:rsidRPr="00573803">
        <w:rPr>
          <w:rFonts w:ascii="Times New Roman" w:hAnsi="Times New Roman" w:cs="Times New Roman"/>
          <w:sz w:val="28"/>
          <w:szCs w:val="28"/>
          <w:lang w:val="ru-RU"/>
        </w:rPr>
        <w:t>планомерной</w:t>
      </w:r>
      <w:r w:rsidR="009D196D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работе и качественных результатах, которые достигнуты педагогическим и ученическим коллективом за последние годы</w:t>
      </w:r>
      <w:r w:rsidR="00B978C2" w:rsidRPr="00573803">
        <w:rPr>
          <w:rFonts w:ascii="Times New Roman" w:hAnsi="Times New Roman" w:cs="Times New Roman"/>
          <w:sz w:val="28"/>
          <w:szCs w:val="28"/>
          <w:lang w:val="ru-RU"/>
        </w:rPr>
        <w:t>, обеспечивающие</w:t>
      </w:r>
      <w:r w:rsidR="009D196D" w:rsidRPr="00573803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сохранение темпов развития и ритма жизнедеятельности образовательного учреждения.</w:t>
      </w:r>
    </w:p>
    <w:p w:rsidR="000038EF" w:rsidRDefault="000038EF" w:rsidP="007471C3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7D0" w:rsidRPr="00573803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D67D0" w:rsidRPr="00573803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7D0" w:rsidRPr="00573803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D67D0" w:rsidRPr="00573803" w:rsidSect="00490E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22" w:rsidRDefault="00965322" w:rsidP="0002481B">
      <w:r>
        <w:separator/>
      </w:r>
    </w:p>
  </w:endnote>
  <w:endnote w:type="continuationSeparator" w:id="0">
    <w:p w:rsidR="00965322" w:rsidRDefault="00965322" w:rsidP="000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860"/>
      <w:docPartObj>
        <w:docPartGallery w:val="Page Numbers (Bottom of Page)"/>
        <w:docPartUnique/>
      </w:docPartObj>
    </w:sdtPr>
    <w:sdtEndPr/>
    <w:sdtContent>
      <w:p w:rsidR="00701679" w:rsidRDefault="006E5A24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5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1679" w:rsidRDefault="0070167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22" w:rsidRDefault="00965322" w:rsidP="0002481B">
      <w:r>
        <w:separator/>
      </w:r>
    </w:p>
  </w:footnote>
  <w:footnote w:type="continuationSeparator" w:id="0">
    <w:p w:rsidR="00965322" w:rsidRDefault="00965322" w:rsidP="000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36A8"/>
    <w:multiLevelType w:val="hybridMultilevel"/>
    <w:tmpl w:val="F13C55D8"/>
    <w:lvl w:ilvl="0" w:tplc="979CBC58">
      <w:start w:val="16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E0516"/>
    <w:multiLevelType w:val="hybridMultilevel"/>
    <w:tmpl w:val="1180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7EEC"/>
    <w:multiLevelType w:val="hybridMultilevel"/>
    <w:tmpl w:val="B442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750"/>
    <w:multiLevelType w:val="hybridMultilevel"/>
    <w:tmpl w:val="F2A0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5A91"/>
    <w:multiLevelType w:val="hybridMultilevel"/>
    <w:tmpl w:val="F5C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0164"/>
    <w:multiLevelType w:val="hybridMultilevel"/>
    <w:tmpl w:val="3524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5ED0"/>
    <w:multiLevelType w:val="multilevel"/>
    <w:tmpl w:val="139C97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7">
    <w:nsid w:val="33B30AFC"/>
    <w:multiLevelType w:val="hybridMultilevel"/>
    <w:tmpl w:val="3018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535A"/>
    <w:multiLevelType w:val="hybridMultilevel"/>
    <w:tmpl w:val="43AA31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200B4D"/>
    <w:multiLevelType w:val="multilevel"/>
    <w:tmpl w:val="733A0B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9F157FB"/>
    <w:multiLevelType w:val="hybridMultilevel"/>
    <w:tmpl w:val="FAF4FDB0"/>
    <w:lvl w:ilvl="0" w:tplc="04190005">
      <w:start w:val="1"/>
      <w:numFmt w:val="bullet"/>
      <w:lvlText w:val="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1">
    <w:nsid w:val="548F4B6B"/>
    <w:multiLevelType w:val="hybridMultilevel"/>
    <w:tmpl w:val="F14C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947AB"/>
    <w:multiLevelType w:val="hybridMultilevel"/>
    <w:tmpl w:val="68A295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E940A8"/>
    <w:multiLevelType w:val="hybridMultilevel"/>
    <w:tmpl w:val="C096F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268E4"/>
    <w:multiLevelType w:val="hybridMultilevel"/>
    <w:tmpl w:val="D486C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A2C00"/>
    <w:multiLevelType w:val="hybridMultilevel"/>
    <w:tmpl w:val="3EEC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A6F36"/>
    <w:multiLevelType w:val="hybridMultilevel"/>
    <w:tmpl w:val="9F68D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62633"/>
    <w:multiLevelType w:val="hybridMultilevel"/>
    <w:tmpl w:val="47F284E8"/>
    <w:lvl w:ilvl="0" w:tplc="34C61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150771"/>
    <w:multiLevelType w:val="hybridMultilevel"/>
    <w:tmpl w:val="EEF2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F6090"/>
    <w:multiLevelType w:val="hybridMultilevel"/>
    <w:tmpl w:val="5E0AF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16"/>
  </w:num>
  <w:num w:numId="16">
    <w:abstractNumId w:val="19"/>
  </w:num>
  <w:num w:numId="17">
    <w:abstractNumId w:val="14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F7A"/>
    <w:rsid w:val="000014E1"/>
    <w:rsid w:val="000038EF"/>
    <w:rsid w:val="000156DA"/>
    <w:rsid w:val="0002481B"/>
    <w:rsid w:val="000501ED"/>
    <w:rsid w:val="00085181"/>
    <w:rsid w:val="00094202"/>
    <w:rsid w:val="00094578"/>
    <w:rsid w:val="000B497E"/>
    <w:rsid w:val="000B5CE5"/>
    <w:rsid w:val="000B5DDA"/>
    <w:rsid w:val="000C19D1"/>
    <w:rsid w:val="000E63FC"/>
    <w:rsid w:val="00133C19"/>
    <w:rsid w:val="00134448"/>
    <w:rsid w:val="001479BD"/>
    <w:rsid w:val="00150D29"/>
    <w:rsid w:val="001618B0"/>
    <w:rsid w:val="001643C4"/>
    <w:rsid w:val="0017526A"/>
    <w:rsid w:val="00185AB3"/>
    <w:rsid w:val="0019563B"/>
    <w:rsid w:val="001D3086"/>
    <w:rsid w:val="001E3868"/>
    <w:rsid w:val="001F6773"/>
    <w:rsid w:val="00200313"/>
    <w:rsid w:val="002055F3"/>
    <w:rsid w:val="00214A57"/>
    <w:rsid w:val="002433C6"/>
    <w:rsid w:val="00244EF7"/>
    <w:rsid w:val="00261DAC"/>
    <w:rsid w:val="002936B4"/>
    <w:rsid w:val="002D0032"/>
    <w:rsid w:val="002D0C47"/>
    <w:rsid w:val="002F25CB"/>
    <w:rsid w:val="002F3B96"/>
    <w:rsid w:val="00320DE4"/>
    <w:rsid w:val="0034293A"/>
    <w:rsid w:val="003435FB"/>
    <w:rsid w:val="00346CB6"/>
    <w:rsid w:val="00377481"/>
    <w:rsid w:val="00381AD7"/>
    <w:rsid w:val="003824F4"/>
    <w:rsid w:val="00393F78"/>
    <w:rsid w:val="003C19D0"/>
    <w:rsid w:val="004019F2"/>
    <w:rsid w:val="004031BE"/>
    <w:rsid w:val="004110CC"/>
    <w:rsid w:val="00412BBE"/>
    <w:rsid w:val="00430933"/>
    <w:rsid w:val="00433BDB"/>
    <w:rsid w:val="0043435C"/>
    <w:rsid w:val="00441FA8"/>
    <w:rsid w:val="00455F94"/>
    <w:rsid w:val="00461675"/>
    <w:rsid w:val="0048325A"/>
    <w:rsid w:val="00486F37"/>
    <w:rsid w:val="00490E78"/>
    <w:rsid w:val="00496FEF"/>
    <w:rsid w:val="004B680F"/>
    <w:rsid w:val="004C1344"/>
    <w:rsid w:val="004D2851"/>
    <w:rsid w:val="004D67D0"/>
    <w:rsid w:val="004E2800"/>
    <w:rsid w:val="004F2197"/>
    <w:rsid w:val="005055E4"/>
    <w:rsid w:val="005121D0"/>
    <w:rsid w:val="00521F12"/>
    <w:rsid w:val="005222D8"/>
    <w:rsid w:val="00534606"/>
    <w:rsid w:val="0053794B"/>
    <w:rsid w:val="00564A64"/>
    <w:rsid w:val="00573803"/>
    <w:rsid w:val="00573F41"/>
    <w:rsid w:val="0057447C"/>
    <w:rsid w:val="005A48AB"/>
    <w:rsid w:val="005C0F7A"/>
    <w:rsid w:val="005C5014"/>
    <w:rsid w:val="005D35D3"/>
    <w:rsid w:val="005D4593"/>
    <w:rsid w:val="005D6F6D"/>
    <w:rsid w:val="005E3305"/>
    <w:rsid w:val="005F43A4"/>
    <w:rsid w:val="00607764"/>
    <w:rsid w:val="00617972"/>
    <w:rsid w:val="00654F5D"/>
    <w:rsid w:val="00661DFE"/>
    <w:rsid w:val="00670244"/>
    <w:rsid w:val="006725B7"/>
    <w:rsid w:val="00673A48"/>
    <w:rsid w:val="00674B81"/>
    <w:rsid w:val="00674C2E"/>
    <w:rsid w:val="00687BDD"/>
    <w:rsid w:val="00695AF3"/>
    <w:rsid w:val="00696BAB"/>
    <w:rsid w:val="006B5DF8"/>
    <w:rsid w:val="006D2238"/>
    <w:rsid w:val="006D41A5"/>
    <w:rsid w:val="006E183A"/>
    <w:rsid w:val="006E53DA"/>
    <w:rsid w:val="006E5A24"/>
    <w:rsid w:val="006F1888"/>
    <w:rsid w:val="006F31B5"/>
    <w:rsid w:val="006F34E7"/>
    <w:rsid w:val="00701679"/>
    <w:rsid w:val="0070385F"/>
    <w:rsid w:val="00720C8D"/>
    <w:rsid w:val="00727708"/>
    <w:rsid w:val="007361FE"/>
    <w:rsid w:val="007471C3"/>
    <w:rsid w:val="00750A43"/>
    <w:rsid w:val="00757F72"/>
    <w:rsid w:val="00760D74"/>
    <w:rsid w:val="0076304E"/>
    <w:rsid w:val="007945BB"/>
    <w:rsid w:val="007975CB"/>
    <w:rsid w:val="007C664F"/>
    <w:rsid w:val="007C6760"/>
    <w:rsid w:val="007D52E3"/>
    <w:rsid w:val="007D77A4"/>
    <w:rsid w:val="007E5E47"/>
    <w:rsid w:val="007F25BB"/>
    <w:rsid w:val="00806845"/>
    <w:rsid w:val="0083327F"/>
    <w:rsid w:val="008422D0"/>
    <w:rsid w:val="00842AF5"/>
    <w:rsid w:val="00850255"/>
    <w:rsid w:val="008569A1"/>
    <w:rsid w:val="00860D56"/>
    <w:rsid w:val="008611DB"/>
    <w:rsid w:val="0089067B"/>
    <w:rsid w:val="008A35DD"/>
    <w:rsid w:val="008F03AE"/>
    <w:rsid w:val="008F6937"/>
    <w:rsid w:val="00900171"/>
    <w:rsid w:val="0090617A"/>
    <w:rsid w:val="009108A7"/>
    <w:rsid w:val="00916E6A"/>
    <w:rsid w:val="00920A0D"/>
    <w:rsid w:val="009234D3"/>
    <w:rsid w:val="00933CA1"/>
    <w:rsid w:val="0095472B"/>
    <w:rsid w:val="00954893"/>
    <w:rsid w:val="00965322"/>
    <w:rsid w:val="00974B96"/>
    <w:rsid w:val="00982A2F"/>
    <w:rsid w:val="00984581"/>
    <w:rsid w:val="009B0BD7"/>
    <w:rsid w:val="009B7804"/>
    <w:rsid w:val="009D196D"/>
    <w:rsid w:val="009E1989"/>
    <w:rsid w:val="009E5055"/>
    <w:rsid w:val="00A3138F"/>
    <w:rsid w:val="00A35A3B"/>
    <w:rsid w:val="00A36207"/>
    <w:rsid w:val="00A477AC"/>
    <w:rsid w:val="00A501ED"/>
    <w:rsid w:val="00A555A5"/>
    <w:rsid w:val="00A579E8"/>
    <w:rsid w:val="00A61E2E"/>
    <w:rsid w:val="00A625F6"/>
    <w:rsid w:val="00A7771A"/>
    <w:rsid w:val="00A804AD"/>
    <w:rsid w:val="00A86D49"/>
    <w:rsid w:val="00AA2109"/>
    <w:rsid w:val="00AB751C"/>
    <w:rsid w:val="00AE2550"/>
    <w:rsid w:val="00AF5C60"/>
    <w:rsid w:val="00AF68FD"/>
    <w:rsid w:val="00AF76E3"/>
    <w:rsid w:val="00B1403C"/>
    <w:rsid w:val="00B40BA6"/>
    <w:rsid w:val="00B45CF4"/>
    <w:rsid w:val="00B56DD1"/>
    <w:rsid w:val="00B61CAD"/>
    <w:rsid w:val="00B72E81"/>
    <w:rsid w:val="00B77B65"/>
    <w:rsid w:val="00B8196F"/>
    <w:rsid w:val="00B83AB0"/>
    <w:rsid w:val="00B966EC"/>
    <w:rsid w:val="00B978C2"/>
    <w:rsid w:val="00BA44BD"/>
    <w:rsid w:val="00BB19AC"/>
    <w:rsid w:val="00BC25F6"/>
    <w:rsid w:val="00BD1325"/>
    <w:rsid w:val="00BE1E9A"/>
    <w:rsid w:val="00BF3688"/>
    <w:rsid w:val="00BF381B"/>
    <w:rsid w:val="00C0462B"/>
    <w:rsid w:val="00C11D4D"/>
    <w:rsid w:val="00C1210E"/>
    <w:rsid w:val="00C15138"/>
    <w:rsid w:val="00C34A2F"/>
    <w:rsid w:val="00C505CD"/>
    <w:rsid w:val="00C541EC"/>
    <w:rsid w:val="00C65314"/>
    <w:rsid w:val="00C654A5"/>
    <w:rsid w:val="00C70254"/>
    <w:rsid w:val="00C83CEC"/>
    <w:rsid w:val="00C969F8"/>
    <w:rsid w:val="00CB094D"/>
    <w:rsid w:val="00CD4632"/>
    <w:rsid w:val="00CD6B29"/>
    <w:rsid w:val="00CE29DE"/>
    <w:rsid w:val="00D03E62"/>
    <w:rsid w:val="00D06485"/>
    <w:rsid w:val="00D149F8"/>
    <w:rsid w:val="00D16DB9"/>
    <w:rsid w:val="00D3569C"/>
    <w:rsid w:val="00D5059D"/>
    <w:rsid w:val="00D564A6"/>
    <w:rsid w:val="00D56935"/>
    <w:rsid w:val="00D57DAD"/>
    <w:rsid w:val="00D627FF"/>
    <w:rsid w:val="00D6769D"/>
    <w:rsid w:val="00D71DF7"/>
    <w:rsid w:val="00D77EE7"/>
    <w:rsid w:val="00D915E1"/>
    <w:rsid w:val="00DB30D3"/>
    <w:rsid w:val="00DC4665"/>
    <w:rsid w:val="00DD093C"/>
    <w:rsid w:val="00E226ED"/>
    <w:rsid w:val="00E2585D"/>
    <w:rsid w:val="00E26470"/>
    <w:rsid w:val="00E34005"/>
    <w:rsid w:val="00E45170"/>
    <w:rsid w:val="00E55B90"/>
    <w:rsid w:val="00E64FA4"/>
    <w:rsid w:val="00E83F8B"/>
    <w:rsid w:val="00E902AA"/>
    <w:rsid w:val="00E94EDD"/>
    <w:rsid w:val="00EA38E6"/>
    <w:rsid w:val="00EB028C"/>
    <w:rsid w:val="00EC55FE"/>
    <w:rsid w:val="00ED6477"/>
    <w:rsid w:val="00EE0223"/>
    <w:rsid w:val="00EE1EC8"/>
    <w:rsid w:val="00EE2B6D"/>
    <w:rsid w:val="00EF6049"/>
    <w:rsid w:val="00EF6B8C"/>
    <w:rsid w:val="00F51A2C"/>
    <w:rsid w:val="00F52C79"/>
    <w:rsid w:val="00F61A82"/>
    <w:rsid w:val="00F63BB9"/>
    <w:rsid w:val="00F6574B"/>
    <w:rsid w:val="00F712E0"/>
    <w:rsid w:val="00F72400"/>
    <w:rsid w:val="00F76B1E"/>
    <w:rsid w:val="00F862A4"/>
    <w:rsid w:val="00F92FF4"/>
    <w:rsid w:val="00FA13D8"/>
    <w:rsid w:val="00FB3BAA"/>
    <w:rsid w:val="00FC4BE6"/>
    <w:rsid w:val="00FD2E1E"/>
    <w:rsid w:val="00FD58FA"/>
    <w:rsid w:val="00FD7210"/>
    <w:rsid w:val="00FD7C63"/>
    <w:rsid w:val="00FF2030"/>
    <w:rsid w:val="00FF54A0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A0D53-7E6C-4D9E-B56F-C47E53D0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E1"/>
  </w:style>
  <w:style w:type="paragraph" w:styleId="1">
    <w:name w:val="heading 1"/>
    <w:basedOn w:val="a"/>
    <w:next w:val="a"/>
    <w:link w:val="10"/>
    <w:uiPriority w:val="9"/>
    <w:qFormat/>
    <w:rsid w:val="000014E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4E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4E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4E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4E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4E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4E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4E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4E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4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14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14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14E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14E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14E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14E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14E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14E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14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14E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14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14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14E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14E1"/>
    <w:rPr>
      <w:b/>
      <w:bCs/>
      <w:spacing w:val="0"/>
    </w:rPr>
  </w:style>
  <w:style w:type="character" w:styleId="a9">
    <w:name w:val="Emphasis"/>
    <w:uiPriority w:val="20"/>
    <w:qFormat/>
    <w:rsid w:val="000014E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14E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14E1"/>
  </w:style>
  <w:style w:type="paragraph" w:styleId="ac">
    <w:name w:val="List Paragraph"/>
    <w:basedOn w:val="a"/>
    <w:uiPriority w:val="34"/>
    <w:qFormat/>
    <w:rsid w:val="000014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14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14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14E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14E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14E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14E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14E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14E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14E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14E1"/>
    <w:pPr>
      <w:outlineLvl w:val="9"/>
    </w:pPr>
  </w:style>
  <w:style w:type="character" w:styleId="af5">
    <w:name w:val="Hyperlink"/>
    <w:basedOn w:val="a0"/>
    <w:uiPriority w:val="99"/>
    <w:semiHidden/>
    <w:unhideWhenUsed/>
    <w:rsid w:val="000156D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D22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223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607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9108A7"/>
    <w:rPr>
      <w:color w:val="808080"/>
    </w:rPr>
  </w:style>
  <w:style w:type="paragraph" w:styleId="afa">
    <w:name w:val="header"/>
    <w:basedOn w:val="a"/>
    <w:link w:val="afb"/>
    <w:uiPriority w:val="99"/>
    <w:semiHidden/>
    <w:unhideWhenUsed/>
    <w:rsid w:val="0002481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02481B"/>
  </w:style>
  <w:style w:type="paragraph" w:styleId="afc">
    <w:name w:val="footer"/>
    <w:basedOn w:val="a"/>
    <w:link w:val="afd"/>
    <w:uiPriority w:val="99"/>
    <w:unhideWhenUsed/>
    <w:rsid w:val="0002481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Директор</cp:lastModifiedBy>
  <cp:revision>23</cp:revision>
  <cp:lastPrinted>2014-10-29T12:51:00Z</cp:lastPrinted>
  <dcterms:created xsi:type="dcterms:W3CDTF">2011-12-07T16:42:00Z</dcterms:created>
  <dcterms:modified xsi:type="dcterms:W3CDTF">2015-10-08T14:11:00Z</dcterms:modified>
</cp:coreProperties>
</file>