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19" w:rsidRPr="001D53BA" w:rsidRDefault="001954F4" w:rsidP="00195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BA">
        <w:rPr>
          <w:rFonts w:ascii="Times New Roman" w:hAnsi="Times New Roman" w:cs="Times New Roman"/>
          <w:b/>
          <w:sz w:val="28"/>
          <w:szCs w:val="28"/>
        </w:rPr>
        <w:t>Антикоррупционная проблематика в курсе литературы</w:t>
      </w:r>
      <w:bookmarkStart w:id="0" w:name="_GoBack"/>
      <w:bookmarkEnd w:id="0"/>
    </w:p>
    <w:tbl>
      <w:tblPr>
        <w:tblStyle w:val="a3"/>
        <w:tblW w:w="14205" w:type="dxa"/>
        <w:tblInd w:w="421" w:type="dxa"/>
        <w:tblLook w:val="04A0" w:firstRow="1" w:lastRow="0" w:firstColumn="1" w:lastColumn="0" w:noHBand="0" w:noVBand="1"/>
      </w:tblPr>
      <w:tblGrid>
        <w:gridCol w:w="1838"/>
        <w:gridCol w:w="7513"/>
        <w:gridCol w:w="4854"/>
      </w:tblGrid>
      <w:tr w:rsidR="001954F4" w:rsidTr="001954F4">
        <w:tc>
          <w:tcPr>
            <w:tcW w:w="1838" w:type="dxa"/>
          </w:tcPr>
          <w:p w:rsidR="001954F4" w:rsidRDefault="001954F4" w:rsidP="0019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F4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1954F4" w:rsidRPr="001954F4" w:rsidRDefault="001954F4" w:rsidP="0019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7513" w:type="dxa"/>
          </w:tcPr>
          <w:p w:rsidR="001954F4" w:rsidRPr="001954F4" w:rsidRDefault="001954F4" w:rsidP="0019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стандарта, в которые включена тематика, связанная с коррупцией</w:t>
            </w:r>
          </w:p>
        </w:tc>
        <w:tc>
          <w:tcPr>
            <w:tcW w:w="4854" w:type="dxa"/>
          </w:tcPr>
          <w:p w:rsidR="001954F4" w:rsidRPr="001954F4" w:rsidRDefault="001954F4" w:rsidP="0019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по антикоррупционной тематике</w:t>
            </w:r>
          </w:p>
        </w:tc>
      </w:tr>
      <w:tr w:rsidR="001954F4" w:rsidTr="001954F4">
        <w:tc>
          <w:tcPr>
            <w:tcW w:w="1838" w:type="dxa"/>
          </w:tcPr>
          <w:p w:rsidR="001954F4" w:rsidRPr="001954F4" w:rsidRDefault="001954F4" w:rsidP="00195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F4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1954F4" w:rsidRPr="001954F4" w:rsidRDefault="001954F4" w:rsidP="001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9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513" w:type="dxa"/>
          </w:tcPr>
          <w:p w:rsidR="001954F4" w:rsidRPr="00B70E8F" w:rsidRDefault="00B70E8F" w:rsidP="00195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8F">
              <w:rPr>
                <w:rFonts w:ascii="Times New Roman" w:hAnsi="Times New Roman" w:cs="Times New Roman"/>
                <w:b/>
                <w:sz w:val="24"/>
                <w:szCs w:val="24"/>
              </w:rPr>
              <w:t>М.В. Ломоносов</w:t>
            </w:r>
          </w:p>
          <w:p w:rsidR="00B70E8F" w:rsidRPr="001954F4" w:rsidRDefault="00B70E8F" w:rsidP="00B7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статуе Петра Великого», «Ода на день восшествия на всероссийский престол ее Величества государыни императрицы Елизаветы Петровны 1747 года»</w:t>
            </w:r>
          </w:p>
        </w:tc>
        <w:tc>
          <w:tcPr>
            <w:tcW w:w="4854" w:type="dxa"/>
          </w:tcPr>
          <w:p w:rsidR="001954F4" w:rsidRPr="001954F4" w:rsidRDefault="00B70E8F" w:rsidP="001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«кормления от дел» при Анне Иоанновне</w:t>
            </w:r>
          </w:p>
        </w:tc>
      </w:tr>
      <w:tr w:rsidR="001954F4" w:rsidTr="001954F4">
        <w:tc>
          <w:tcPr>
            <w:tcW w:w="1838" w:type="dxa"/>
          </w:tcPr>
          <w:p w:rsidR="001954F4" w:rsidRPr="001954F4" w:rsidRDefault="00B70E8F" w:rsidP="001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9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513" w:type="dxa"/>
          </w:tcPr>
          <w:p w:rsidR="001954F4" w:rsidRPr="00405A4D" w:rsidRDefault="00B70E8F" w:rsidP="00195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Г.Р. Державин </w:t>
            </w:r>
          </w:p>
          <w:p w:rsidR="00B70E8F" w:rsidRPr="001954F4" w:rsidRDefault="00B70E8F" w:rsidP="001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«Властителям и судьям»</w:t>
            </w:r>
          </w:p>
        </w:tc>
        <w:tc>
          <w:tcPr>
            <w:tcW w:w="4854" w:type="dxa"/>
          </w:tcPr>
          <w:p w:rsidR="001954F4" w:rsidRPr="001954F4" w:rsidRDefault="00B70E8F" w:rsidP="001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со взяточничеством при Екатерине Второй</w:t>
            </w:r>
          </w:p>
        </w:tc>
      </w:tr>
      <w:tr w:rsidR="001954F4" w:rsidTr="001954F4">
        <w:tc>
          <w:tcPr>
            <w:tcW w:w="1838" w:type="dxa"/>
          </w:tcPr>
          <w:p w:rsidR="001954F4" w:rsidRPr="00405A4D" w:rsidRDefault="00405A4D" w:rsidP="00195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4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405A4D" w:rsidRPr="001954F4" w:rsidRDefault="00405A4D" w:rsidP="001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513" w:type="dxa"/>
          </w:tcPr>
          <w:p w:rsidR="001954F4" w:rsidRDefault="0028253B" w:rsidP="00195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М.Е. Салтыков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Щедрин</w:t>
            </w:r>
          </w:p>
          <w:p w:rsidR="0028253B" w:rsidRPr="0028253B" w:rsidRDefault="0028253B" w:rsidP="001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Сатира и юмор в сказках М.Е. Салтыкова-Щедрина («Медведь на воеводстве»)</w:t>
            </w:r>
          </w:p>
        </w:tc>
        <w:tc>
          <w:tcPr>
            <w:tcW w:w="4854" w:type="dxa"/>
          </w:tcPr>
          <w:p w:rsidR="001954F4" w:rsidRPr="001954F4" w:rsidRDefault="0028253B" w:rsidP="001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со взяточничеством и казнокрадством при Николае Первом.</w:t>
            </w:r>
          </w:p>
        </w:tc>
      </w:tr>
      <w:tr w:rsidR="0028253B" w:rsidTr="001954F4">
        <w:tc>
          <w:tcPr>
            <w:tcW w:w="1838" w:type="dxa"/>
          </w:tcPr>
          <w:p w:rsidR="0028253B" w:rsidRPr="0028253B" w:rsidRDefault="0028253B" w:rsidP="00282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28253B" w:rsidRDefault="0028253B" w:rsidP="0028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</w:p>
          <w:p w:rsidR="0028253B" w:rsidRPr="001954F4" w:rsidRDefault="0028253B" w:rsidP="0028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9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513" w:type="dxa"/>
          </w:tcPr>
          <w:p w:rsidR="0028253B" w:rsidRPr="001954F4" w:rsidRDefault="0028253B" w:rsidP="0028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«Шемякин суд».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Сатира на судебные порядки, комические ситуации с двумя плутами.</w:t>
            </w:r>
          </w:p>
        </w:tc>
        <w:tc>
          <w:tcPr>
            <w:tcW w:w="4854" w:type="dxa"/>
          </w:tcPr>
          <w:p w:rsidR="0028253B" w:rsidRPr="001954F4" w:rsidRDefault="0028253B" w:rsidP="0028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Вымогательство в царствование Алексея Михайловича.</w:t>
            </w:r>
          </w:p>
        </w:tc>
      </w:tr>
      <w:tr w:rsidR="0028253B" w:rsidTr="001954F4">
        <w:tc>
          <w:tcPr>
            <w:tcW w:w="1838" w:type="dxa"/>
          </w:tcPr>
          <w:p w:rsidR="0028253B" w:rsidRPr="00405A4D" w:rsidRDefault="0028253B" w:rsidP="00282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4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28253B" w:rsidRPr="0028253B" w:rsidRDefault="0028253B" w:rsidP="00282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513" w:type="dxa"/>
          </w:tcPr>
          <w:p w:rsidR="0028253B" w:rsidRDefault="0028253B" w:rsidP="00282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К.Ф. Рылеев </w:t>
            </w:r>
          </w:p>
          <w:p w:rsidR="0028253B" w:rsidRPr="0028253B" w:rsidRDefault="0028253B" w:rsidP="0028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Автор дум и сатир.</w:t>
            </w:r>
          </w:p>
        </w:tc>
        <w:tc>
          <w:tcPr>
            <w:tcW w:w="4854" w:type="dxa"/>
          </w:tcPr>
          <w:p w:rsidR="0028253B" w:rsidRDefault="00E318CA" w:rsidP="0028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Взяточничество – негласная статья доходов чиновников всех рангов от рядового до сановного.</w:t>
            </w:r>
          </w:p>
        </w:tc>
      </w:tr>
      <w:tr w:rsidR="0028253B" w:rsidTr="001954F4">
        <w:tc>
          <w:tcPr>
            <w:tcW w:w="1838" w:type="dxa"/>
          </w:tcPr>
          <w:p w:rsidR="0028253B" w:rsidRPr="00405A4D" w:rsidRDefault="0028253B" w:rsidP="00282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05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28253B" w:rsidRDefault="0028253B" w:rsidP="0028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28253B" w:rsidRDefault="0028253B" w:rsidP="0028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  <w:p w:rsidR="0028253B" w:rsidRPr="001954F4" w:rsidRDefault="0028253B" w:rsidP="0028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513" w:type="dxa"/>
          </w:tcPr>
          <w:p w:rsidR="0028253B" w:rsidRPr="0028253B" w:rsidRDefault="0028253B" w:rsidP="00282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 Гоголь </w:t>
            </w:r>
          </w:p>
          <w:p w:rsidR="0028253B" w:rsidRPr="001954F4" w:rsidRDefault="0028253B" w:rsidP="0028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«Ревизор». Комедия «со злостью и солью».</w:t>
            </w:r>
          </w:p>
        </w:tc>
        <w:tc>
          <w:tcPr>
            <w:tcW w:w="4854" w:type="dxa"/>
          </w:tcPr>
          <w:p w:rsidR="0028253B" w:rsidRPr="001954F4" w:rsidRDefault="0028253B" w:rsidP="0028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Разоблачение пороков чиновничества</w:t>
            </w:r>
          </w:p>
        </w:tc>
      </w:tr>
      <w:tr w:rsidR="0028253B" w:rsidTr="001954F4">
        <w:tc>
          <w:tcPr>
            <w:tcW w:w="1838" w:type="dxa"/>
          </w:tcPr>
          <w:p w:rsidR="00E318CA" w:rsidRPr="00405A4D" w:rsidRDefault="00E318CA" w:rsidP="00E3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05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28253B" w:rsidRPr="001954F4" w:rsidRDefault="00E318CA" w:rsidP="00E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513" w:type="dxa"/>
          </w:tcPr>
          <w:p w:rsidR="0028253B" w:rsidRPr="00E318CA" w:rsidRDefault="00E318CA" w:rsidP="00282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CA">
              <w:rPr>
                <w:rFonts w:ascii="Times New Roman" w:hAnsi="Times New Roman" w:cs="Times New Roman"/>
                <w:b/>
                <w:sz w:val="24"/>
                <w:szCs w:val="24"/>
              </w:rPr>
              <w:t>М.Е. Салтыков – Щедрин</w:t>
            </w:r>
          </w:p>
          <w:p w:rsidR="00E318CA" w:rsidRPr="001954F4" w:rsidRDefault="00E318CA" w:rsidP="0028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 Художественно-политическая сатира на современные писателю порядки.</w:t>
            </w:r>
          </w:p>
        </w:tc>
        <w:tc>
          <w:tcPr>
            <w:tcW w:w="4854" w:type="dxa"/>
          </w:tcPr>
          <w:p w:rsidR="0028253B" w:rsidRPr="001954F4" w:rsidRDefault="00E318CA" w:rsidP="0028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Ирония писателя-гражданина, бичующего основанный на бесправии народа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строй.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65613" w:rsidTr="001954F4">
        <w:tc>
          <w:tcPr>
            <w:tcW w:w="1838" w:type="dxa"/>
          </w:tcPr>
          <w:p w:rsidR="00B65613" w:rsidRPr="00405A4D" w:rsidRDefault="00B65613" w:rsidP="00B65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05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B65613" w:rsidRDefault="00B65613" w:rsidP="00B6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B65613" w:rsidRDefault="00B65613" w:rsidP="00B65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9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513" w:type="dxa"/>
          </w:tcPr>
          <w:p w:rsidR="00B65613" w:rsidRDefault="00B65613" w:rsidP="00282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А.Н. Радищев </w:t>
            </w:r>
          </w:p>
          <w:p w:rsidR="00B65613" w:rsidRPr="00B65613" w:rsidRDefault="00B65613" w:rsidP="0028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из Петербурга в Москву». Изображение российской действительности. Критика крепостничества. Обличительный пафос произведения.</w:t>
            </w:r>
          </w:p>
        </w:tc>
        <w:tc>
          <w:tcPr>
            <w:tcW w:w="4854" w:type="dxa"/>
          </w:tcPr>
          <w:p w:rsidR="00B65613" w:rsidRDefault="00B65613" w:rsidP="0028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Идеалы эпохи Просвещения и российские реалии.</w:t>
            </w:r>
          </w:p>
        </w:tc>
      </w:tr>
      <w:tr w:rsidR="00B65613" w:rsidTr="001954F4">
        <w:tc>
          <w:tcPr>
            <w:tcW w:w="1838" w:type="dxa"/>
          </w:tcPr>
          <w:p w:rsidR="00B65613" w:rsidRPr="00405A4D" w:rsidRDefault="00B65613" w:rsidP="00B65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405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B65613" w:rsidRDefault="00B65613" w:rsidP="00B65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513" w:type="dxa"/>
          </w:tcPr>
          <w:p w:rsidR="00B65613" w:rsidRDefault="00946C7B" w:rsidP="00282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А.С. Грибоедов</w:t>
            </w:r>
          </w:p>
          <w:p w:rsidR="00946C7B" w:rsidRPr="00946C7B" w:rsidRDefault="00946C7B" w:rsidP="0028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 от дума»</w:t>
            </w:r>
          </w:p>
        </w:tc>
        <w:tc>
          <w:tcPr>
            <w:tcW w:w="4854" w:type="dxa"/>
          </w:tcPr>
          <w:p w:rsidR="00B65613" w:rsidRDefault="00946C7B" w:rsidP="0028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Обличение общественных пороков, служение «лицам», а не «делу», ненависть к просвещению, невежество, карьеризм.</w:t>
            </w:r>
          </w:p>
        </w:tc>
      </w:tr>
      <w:tr w:rsidR="00946C7B" w:rsidTr="001954F4">
        <w:tc>
          <w:tcPr>
            <w:tcW w:w="1838" w:type="dxa"/>
          </w:tcPr>
          <w:p w:rsidR="00946C7B" w:rsidRPr="00405A4D" w:rsidRDefault="00946C7B" w:rsidP="0094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05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946C7B" w:rsidRDefault="00946C7B" w:rsidP="0094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513" w:type="dxa"/>
          </w:tcPr>
          <w:p w:rsidR="00946C7B" w:rsidRDefault="00946C7B" w:rsidP="0094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</w:t>
            </w:r>
          </w:p>
          <w:p w:rsidR="00946C7B" w:rsidRPr="00946C7B" w:rsidRDefault="00946C7B" w:rsidP="0094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«Мертвые души»</w:t>
            </w:r>
          </w:p>
        </w:tc>
        <w:tc>
          <w:tcPr>
            <w:tcW w:w="4854" w:type="dxa"/>
          </w:tcPr>
          <w:p w:rsidR="00946C7B" w:rsidRDefault="00946C7B" w:rsidP="0094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чиновничество. Причины живучести коррупции.</w:t>
            </w:r>
          </w:p>
        </w:tc>
      </w:tr>
      <w:tr w:rsidR="00946C7B" w:rsidTr="001954F4">
        <w:tc>
          <w:tcPr>
            <w:tcW w:w="1838" w:type="dxa"/>
          </w:tcPr>
          <w:p w:rsidR="00946C7B" w:rsidRPr="00405A4D" w:rsidRDefault="00946C7B" w:rsidP="0094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05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946C7B" w:rsidRDefault="00946C7B" w:rsidP="0094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513" w:type="dxa"/>
          </w:tcPr>
          <w:p w:rsidR="00946C7B" w:rsidRDefault="00946C7B" w:rsidP="0094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А.Н. Островский</w:t>
            </w:r>
          </w:p>
          <w:p w:rsidR="00697692" w:rsidRPr="00697692" w:rsidRDefault="00697692" w:rsidP="0094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«Свои люди – сочтемся».</w:t>
            </w:r>
          </w:p>
        </w:tc>
        <w:tc>
          <w:tcPr>
            <w:tcW w:w="4854" w:type="dxa"/>
          </w:tcPr>
          <w:p w:rsidR="00946C7B" w:rsidRDefault="00697692" w:rsidP="0094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понятий: карьеризм, казнокрадство, взяточничество.</w:t>
            </w:r>
          </w:p>
        </w:tc>
      </w:tr>
    </w:tbl>
    <w:p w:rsidR="001954F4" w:rsidRPr="001954F4" w:rsidRDefault="001954F4" w:rsidP="001954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54F4" w:rsidRPr="001954F4" w:rsidSect="001D53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2"/>
    <w:rsid w:val="001954F4"/>
    <w:rsid w:val="001D53BA"/>
    <w:rsid w:val="0028253B"/>
    <w:rsid w:val="003A2A19"/>
    <w:rsid w:val="00405A4D"/>
    <w:rsid w:val="00697692"/>
    <w:rsid w:val="00946C7B"/>
    <w:rsid w:val="009872C2"/>
    <w:rsid w:val="00B13B86"/>
    <w:rsid w:val="00B65613"/>
    <w:rsid w:val="00B70E8F"/>
    <w:rsid w:val="00DD5C7C"/>
    <w:rsid w:val="00E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EBB533-5FC4-4962-A389-AB40C658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2015-08-25T06:06:00Z</dcterms:created>
  <dcterms:modified xsi:type="dcterms:W3CDTF">2015-08-25T08:09:00Z</dcterms:modified>
</cp:coreProperties>
</file>